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5AF" w:rsidRPr="00443A09" w:rsidRDefault="00D273FA" w:rsidP="00D273FA">
      <w:pPr>
        <w:jc w:val="center"/>
        <w:rPr>
          <w:rFonts w:ascii="Times New Roman" w:hAnsi="Times New Roman" w:cs="Times New Roman"/>
          <w:b/>
          <w:sz w:val="40"/>
        </w:rPr>
      </w:pPr>
      <w:r w:rsidRPr="00443A09">
        <w:rPr>
          <w:rFonts w:ascii="Times New Roman" w:hAnsi="Times New Roman" w:cs="Times New Roman"/>
          <w:b/>
          <w:sz w:val="40"/>
        </w:rPr>
        <w:t>Οι εκτελέσεις την Πρωτομαγιά του 1944</w:t>
      </w:r>
    </w:p>
    <w:p w:rsidR="00D273FA" w:rsidRDefault="00D273FA" w:rsidP="00D273FA">
      <w:pPr>
        <w:jc w:val="center"/>
        <w:rPr>
          <w:rFonts w:ascii="Times New Roman" w:hAnsi="Times New Roman" w:cs="Times New Roman"/>
          <w:sz w:val="28"/>
        </w:rPr>
      </w:pPr>
    </w:p>
    <w:p w:rsidR="00D273FA" w:rsidRDefault="00D273FA" w:rsidP="00D273FA">
      <w:pPr>
        <w:jc w:val="right"/>
        <w:rPr>
          <w:rFonts w:ascii="Times New Roman" w:hAnsi="Times New Roman" w:cs="Times New Roman"/>
          <w:sz w:val="28"/>
        </w:rPr>
      </w:pPr>
      <w:r>
        <w:rPr>
          <w:rFonts w:ascii="Times New Roman" w:hAnsi="Times New Roman" w:cs="Times New Roman"/>
          <w:sz w:val="28"/>
        </w:rPr>
        <w:t xml:space="preserve">Του Παν. </w:t>
      </w:r>
      <w:proofErr w:type="spellStart"/>
      <w:r>
        <w:rPr>
          <w:rFonts w:ascii="Times New Roman" w:hAnsi="Times New Roman" w:cs="Times New Roman"/>
          <w:sz w:val="28"/>
        </w:rPr>
        <w:t>Βέμμου</w:t>
      </w:r>
      <w:proofErr w:type="spellEnd"/>
    </w:p>
    <w:p w:rsidR="00F461B1" w:rsidRDefault="00F461B1" w:rsidP="00D273FA">
      <w:pPr>
        <w:jc w:val="right"/>
        <w:rPr>
          <w:rFonts w:ascii="Times New Roman" w:hAnsi="Times New Roman" w:cs="Times New Roman"/>
          <w:sz w:val="28"/>
        </w:rPr>
      </w:pPr>
    </w:p>
    <w:p w:rsidR="00D273FA" w:rsidRDefault="00D82E20" w:rsidP="00FD5A87">
      <w:pPr>
        <w:spacing w:after="0"/>
        <w:ind w:right="57" w:firstLine="907"/>
        <w:jc w:val="both"/>
        <w:outlineLvl w:val="0"/>
        <w:rPr>
          <w:rFonts w:ascii="Times New Roman" w:hAnsi="Times New Roman" w:cs="Times New Roman"/>
          <w:sz w:val="28"/>
        </w:rPr>
      </w:pPr>
      <w:r>
        <w:rPr>
          <w:rFonts w:ascii="Times New Roman" w:hAnsi="Times New Roman" w:cs="Times New Roman"/>
          <w:sz w:val="28"/>
        </w:rPr>
        <w:t xml:space="preserve">27 </w:t>
      </w:r>
      <w:r w:rsidR="00F461B1">
        <w:rPr>
          <w:rFonts w:ascii="Times New Roman" w:hAnsi="Times New Roman" w:cs="Times New Roman"/>
          <w:sz w:val="28"/>
        </w:rPr>
        <w:t xml:space="preserve">Απρίλη 1944 στη θέση </w:t>
      </w:r>
      <w:proofErr w:type="spellStart"/>
      <w:r w:rsidR="00F461B1">
        <w:rPr>
          <w:rFonts w:ascii="Times New Roman" w:hAnsi="Times New Roman" w:cs="Times New Roman"/>
          <w:sz w:val="28"/>
        </w:rPr>
        <w:t>Γκαγκανιά</w:t>
      </w:r>
      <w:proofErr w:type="spellEnd"/>
      <w:r w:rsidR="00F461B1">
        <w:rPr>
          <w:rFonts w:ascii="Times New Roman" w:hAnsi="Times New Roman" w:cs="Times New Roman"/>
          <w:sz w:val="28"/>
        </w:rPr>
        <w:t>, κοντά στους Μολάους Λακωνίας, σε ενέδρα λόχου του 8</w:t>
      </w:r>
      <w:r w:rsidR="00F461B1" w:rsidRPr="00F461B1">
        <w:rPr>
          <w:rFonts w:ascii="Times New Roman" w:hAnsi="Times New Roman" w:cs="Times New Roman"/>
          <w:sz w:val="28"/>
          <w:vertAlign w:val="superscript"/>
        </w:rPr>
        <w:t>ου</w:t>
      </w:r>
      <w:r w:rsidR="00F461B1">
        <w:rPr>
          <w:rFonts w:ascii="Times New Roman" w:hAnsi="Times New Roman" w:cs="Times New Roman"/>
          <w:sz w:val="28"/>
        </w:rPr>
        <w:t xml:space="preserve"> συντάγματος τον ΕΛΑΣ με διοικητή το Μανώλη </w:t>
      </w:r>
      <w:proofErr w:type="spellStart"/>
      <w:r w:rsidR="00F461B1">
        <w:rPr>
          <w:rFonts w:ascii="Times New Roman" w:hAnsi="Times New Roman" w:cs="Times New Roman"/>
          <w:sz w:val="28"/>
        </w:rPr>
        <w:t>Σταθάκη</w:t>
      </w:r>
      <w:proofErr w:type="spellEnd"/>
      <w:r w:rsidR="00F461B1">
        <w:rPr>
          <w:rFonts w:ascii="Times New Roman" w:hAnsi="Times New Roman" w:cs="Times New Roman"/>
          <w:sz w:val="28"/>
        </w:rPr>
        <w:t xml:space="preserve">, σκοτώνεται ο υποστράτηγος της Βέρμαχτ </w:t>
      </w:r>
      <w:proofErr w:type="spellStart"/>
      <w:r w:rsidR="00F461B1">
        <w:rPr>
          <w:rFonts w:ascii="Times New Roman" w:hAnsi="Times New Roman" w:cs="Times New Roman"/>
          <w:sz w:val="28"/>
        </w:rPr>
        <w:t>Κρεζ</w:t>
      </w:r>
      <w:proofErr w:type="spellEnd"/>
      <w:r w:rsidR="00F461B1">
        <w:rPr>
          <w:rFonts w:ascii="Times New Roman" w:hAnsi="Times New Roman" w:cs="Times New Roman"/>
          <w:sz w:val="28"/>
        </w:rPr>
        <w:t xml:space="preserve"> μαζί με τρεις συνοδούς του αξιωματικούς, που επέστρεφε στη Σπάρτη από τη Μονεμβασιά. Σκοπός της επίσκεψης ήταν η μελέτη για οργάνωση της άμυνας των χιτλερικών σε πιθανή συμμαχική απόβαση. Στα χέρια των ανταρτών πέφτουν απόρρητα σχέδια και έγγραφα και τελικά ματαιώνουν την επιχείρηση. Τα γεγονότα αυτά προκαλούν τη λυσσαλέα αντίδρα</w:t>
      </w:r>
      <w:r w:rsidR="00443A09">
        <w:rPr>
          <w:rFonts w:ascii="Times New Roman" w:hAnsi="Times New Roman" w:cs="Times New Roman"/>
          <w:sz w:val="28"/>
        </w:rPr>
        <w:t>ση των χιτλερικών αλλά και των Ταγμάτων Ασφαλείας</w:t>
      </w:r>
      <w:r w:rsidR="00F461B1">
        <w:rPr>
          <w:rFonts w:ascii="Times New Roman" w:hAnsi="Times New Roman" w:cs="Times New Roman"/>
          <w:sz w:val="28"/>
        </w:rPr>
        <w:t xml:space="preserve">, </w:t>
      </w:r>
      <w:r w:rsidR="00FD5A87">
        <w:rPr>
          <w:rFonts w:ascii="Times New Roman" w:hAnsi="Times New Roman" w:cs="Times New Roman"/>
          <w:sz w:val="28"/>
        </w:rPr>
        <w:t xml:space="preserve"> αφού θίχτηκαν εργολαβικά συμφέροντα από τα έργα που ματαιώθηκαν. </w:t>
      </w:r>
    </w:p>
    <w:p w:rsidR="00FD5A87" w:rsidRDefault="00FD5A87" w:rsidP="00FD5A87">
      <w:pPr>
        <w:spacing w:after="0"/>
        <w:ind w:right="57" w:firstLine="907"/>
        <w:jc w:val="both"/>
        <w:outlineLvl w:val="0"/>
        <w:rPr>
          <w:rFonts w:ascii="Times New Roman" w:hAnsi="Times New Roman" w:cs="Times New Roman"/>
          <w:sz w:val="28"/>
        </w:rPr>
      </w:pPr>
      <w:r>
        <w:rPr>
          <w:rFonts w:ascii="Times New Roman" w:hAnsi="Times New Roman" w:cs="Times New Roman"/>
          <w:sz w:val="28"/>
        </w:rPr>
        <w:t>Η ανακοίνωση Γερμανού στρατιωτικού διοικητή Ελλάδος που έπεσε από αεροπλάνα σε όλη τη χώρα, είναι διαφωτιστική.</w:t>
      </w:r>
    </w:p>
    <w:p w:rsidR="00FD5A87" w:rsidRDefault="00032409" w:rsidP="00FD5A87">
      <w:pPr>
        <w:spacing w:after="0"/>
        <w:ind w:right="57" w:firstLine="907"/>
        <w:jc w:val="both"/>
        <w:outlineLvl w:val="0"/>
        <w:rPr>
          <w:rFonts w:ascii="Times New Roman" w:hAnsi="Times New Roman" w:cs="Times New Roman"/>
          <w:sz w:val="28"/>
        </w:rPr>
      </w:pPr>
      <w:r>
        <w:rPr>
          <w:rFonts w:ascii="Times New Roman" w:hAnsi="Times New Roman" w:cs="Times New Roman"/>
          <w:noProof/>
          <w:sz w:val="28"/>
          <w:lang w:eastAsia="el-GR"/>
        </w:rPr>
        <w:drawing>
          <wp:anchor distT="0" distB="0" distL="114300" distR="114300" simplePos="0" relativeHeight="251658240" behindDoc="1" locked="0" layoutInCell="1" allowOverlap="1">
            <wp:simplePos x="0" y="0"/>
            <wp:positionH relativeFrom="column">
              <wp:posOffset>70485</wp:posOffset>
            </wp:positionH>
            <wp:positionV relativeFrom="paragraph">
              <wp:posOffset>106680</wp:posOffset>
            </wp:positionV>
            <wp:extent cx="6124575" cy="2867025"/>
            <wp:effectExtent l="19050" t="0" r="9525" b="0"/>
            <wp:wrapNone/>
            <wp:docPr id="1" name="Εικόνα 1" descr="F:\ΑΝΑΚΟΙΝΩΣ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ΑΝΑΚΟΙΝΩΣΗ.jpg"/>
                    <pic:cNvPicPr>
                      <a:picLocks noChangeAspect="1" noChangeArrowheads="1"/>
                    </pic:cNvPicPr>
                  </pic:nvPicPr>
                  <pic:blipFill>
                    <a:blip r:embed="rId5"/>
                    <a:srcRect t="14731"/>
                    <a:stretch>
                      <a:fillRect/>
                    </a:stretch>
                  </pic:blipFill>
                  <pic:spPr bwMode="auto">
                    <a:xfrm>
                      <a:off x="0" y="0"/>
                      <a:ext cx="6124575" cy="2867025"/>
                    </a:xfrm>
                    <a:prstGeom prst="rect">
                      <a:avLst/>
                    </a:prstGeom>
                    <a:noFill/>
                    <a:ln w="9525">
                      <a:noFill/>
                      <a:miter lim="800000"/>
                      <a:headEnd/>
                      <a:tailEnd/>
                    </a:ln>
                  </pic:spPr>
                </pic:pic>
              </a:graphicData>
            </a:graphic>
          </wp:anchor>
        </w:drawing>
      </w:r>
    </w:p>
    <w:p w:rsidR="00032409" w:rsidRDefault="00032409" w:rsidP="00FD5A87">
      <w:pPr>
        <w:spacing w:after="0"/>
        <w:ind w:right="57" w:firstLine="907"/>
        <w:jc w:val="both"/>
        <w:outlineLvl w:val="0"/>
        <w:rPr>
          <w:rFonts w:ascii="Times New Roman" w:hAnsi="Times New Roman" w:cs="Times New Roman"/>
          <w:sz w:val="28"/>
        </w:rPr>
      </w:pPr>
    </w:p>
    <w:p w:rsidR="00032409" w:rsidRDefault="00032409" w:rsidP="00FD5A87">
      <w:pPr>
        <w:spacing w:after="0"/>
        <w:ind w:right="57" w:firstLine="907"/>
        <w:jc w:val="both"/>
        <w:outlineLvl w:val="0"/>
        <w:rPr>
          <w:rFonts w:ascii="Times New Roman" w:hAnsi="Times New Roman" w:cs="Times New Roman"/>
          <w:sz w:val="28"/>
        </w:rPr>
      </w:pPr>
    </w:p>
    <w:p w:rsidR="00032409" w:rsidRDefault="00032409" w:rsidP="00FD5A87">
      <w:pPr>
        <w:spacing w:after="0"/>
        <w:ind w:right="57" w:firstLine="907"/>
        <w:jc w:val="both"/>
        <w:outlineLvl w:val="0"/>
        <w:rPr>
          <w:rFonts w:ascii="Times New Roman" w:hAnsi="Times New Roman" w:cs="Times New Roman"/>
          <w:sz w:val="28"/>
        </w:rPr>
      </w:pPr>
    </w:p>
    <w:p w:rsidR="00032409" w:rsidRDefault="00032409" w:rsidP="00FD5A87">
      <w:pPr>
        <w:spacing w:after="0"/>
        <w:ind w:right="57" w:firstLine="907"/>
        <w:jc w:val="both"/>
        <w:outlineLvl w:val="0"/>
        <w:rPr>
          <w:rFonts w:ascii="Times New Roman" w:hAnsi="Times New Roman" w:cs="Times New Roman"/>
          <w:sz w:val="28"/>
        </w:rPr>
      </w:pPr>
    </w:p>
    <w:p w:rsidR="00032409" w:rsidRDefault="00032409" w:rsidP="00FD5A87">
      <w:pPr>
        <w:spacing w:after="0"/>
        <w:ind w:right="57" w:firstLine="907"/>
        <w:jc w:val="both"/>
        <w:outlineLvl w:val="0"/>
        <w:rPr>
          <w:rFonts w:ascii="Times New Roman" w:hAnsi="Times New Roman" w:cs="Times New Roman"/>
          <w:sz w:val="28"/>
        </w:rPr>
      </w:pPr>
    </w:p>
    <w:p w:rsidR="00032409" w:rsidRDefault="00032409" w:rsidP="00FD5A87">
      <w:pPr>
        <w:spacing w:after="0"/>
        <w:ind w:right="57" w:firstLine="907"/>
        <w:jc w:val="both"/>
        <w:outlineLvl w:val="0"/>
        <w:rPr>
          <w:rFonts w:ascii="Times New Roman" w:hAnsi="Times New Roman" w:cs="Times New Roman"/>
          <w:sz w:val="28"/>
        </w:rPr>
      </w:pPr>
    </w:p>
    <w:p w:rsidR="00032409" w:rsidRDefault="00032409" w:rsidP="00FD5A87">
      <w:pPr>
        <w:spacing w:after="0"/>
        <w:ind w:right="57" w:firstLine="907"/>
        <w:jc w:val="both"/>
        <w:outlineLvl w:val="0"/>
        <w:rPr>
          <w:rFonts w:ascii="Times New Roman" w:hAnsi="Times New Roman" w:cs="Times New Roman"/>
          <w:sz w:val="28"/>
        </w:rPr>
      </w:pPr>
    </w:p>
    <w:p w:rsidR="00032409" w:rsidRDefault="00032409" w:rsidP="00FD5A87">
      <w:pPr>
        <w:spacing w:after="0"/>
        <w:ind w:right="57" w:firstLine="907"/>
        <w:jc w:val="both"/>
        <w:outlineLvl w:val="0"/>
        <w:rPr>
          <w:rFonts w:ascii="Times New Roman" w:hAnsi="Times New Roman" w:cs="Times New Roman"/>
          <w:sz w:val="28"/>
        </w:rPr>
      </w:pPr>
    </w:p>
    <w:p w:rsidR="00032409" w:rsidRDefault="00032409" w:rsidP="00FD5A87">
      <w:pPr>
        <w:spacing w:after="0"/>
        <w:ind w:right="57" w:firstLine="907"/>
        <w:jc w:val="both"/>
        <w:outlineLvl w:val="0"/>
        <w:rPr>
          <w:rFonts w:ascii="Times New Roman" w:hAnsi="Times New Roman" w:cs="Times New Roman"/>
          <w:sz w:val="28"/>
        </w:rPr>
      </w:pPr>
    </w:p>
    <w:p w:rsidR="00032409" w:rsidRDefault="00032409" w:rsidP="00FD5A87">
      <w:pPr>
        <w:spacing w:after="0"/>
        <w:ind w:right="57" w:firstLine="907"/>
        <w:jc w:val="both"/>
        <w:outlineLvl w:val="0"/>
        <w:rPr>
          <w:rFonts w:ascii="Times New Roman" w:hAnsi="Times New Roman" w:cs="Times New Roman"/>
          <w:sz w:val="28"/>
        </w:rPr>
      </w:pPr>
    </w:p>
    <w:p w:rsidR="00032409" w:rsidRDefault="00032409" w:rsidP="00FD5A87">
      <w:pPr>
        <w:spacing w:after="0"/>
        <w:ind w:right="57" w:firstLine="907"/>
        <w:jc w:val="both"/>
        <w:outlineLvl w:val="0"/>
        <w:rPr>
          <w:rFonts w:ascii="Times New Roman" w:hAnsi="Times New Roman" w:cs="Times New Roman"/>
          <w:sz w:val="28"/>
        </w:rPr>
      </w:pPr>
    </w:p>
    <w:p w:rsidR="00032409" w:rsidRDefault="00032409" w:rsidP="00FD5A87">
      <w:pPr>
        <w:spacing w:after="0"/>
        <w:ind w:right="57" w:firstLine="907"/>
        <w:jc w:val="both"/>
        <w:outlineLvl w:val="0"/>
        <w:rPr>
          <w:rFonts w:ascii="Times New Roman" w:hAnsi="Times New Roman" w:cs="Times New Roman"/>
          <w:sz w:val="28"/>
        </w:rPr>
      </w:pPr>
    </w:p>
    <w:p w:rsidR="00FD5A87" w:rsidRDefault="00FD5A87" w:rsidP="00FD5A87">
      <w:pPr>
        <w:spacing w:after="0"/>
        <w:ind w:right="57" w:firstLine="907"/>
        <w:jc w:val="both"/>
        <w:outlineLvl w:val="0"/>
        <w:rPr>
          <w:rFonts w:ascii="Times New Roman" w:hAnsi="Times New Roman" w:cs="Times New Roman"/>
          <w:sz w:val="28"/>
        </w:rPr>
      </w:pPr>
      <w:r>
        <w:rPr>
          <w:rFonts w:ascii="Times New Roman" w:hAnsi="Times New Roman" w:cs="Times New Roman"/>
          <w:sz w:val="28"/>
        </w:rPr>
        <w:t>Η πρόσφατη εύρεση του φωτογραφικού υλικού από την εκτέλεση των 200 κομμουνιστών στην Καισαριανή και η περήφανη πατριωτική τους στάση, συγκίνησε κάθε έλληνα. Όμως, δεν είναι ευρέως γνωστά τα γεγονότα που συνέβησαν στην Πελοπόννησο την ίδια μέρα, Σ’ αυτό το άρθρο θα παρουσιάσουμε στοιχεία και αναφορές επιζώντων αγωνιστών.</w:t>
      </w:r>
    </w:p>
    <w:p w:rsidR="00FD5A87" w:rsidRDefault="00FD5A87" w:rsidP="0043651B">
      <w:pPr>
        <w:spacing w:after="0"/>
        <w:ind w:right="57" w:firstLine="907"/>
        <w:jc w:val="both"/>
        <w:outlineLvl w:val="0"/>
        <w:rPr>
          <w:rFonts w:ascii="Times New Roman" w:hAnsi="Times New Roman" w:cs="Times New Roman"/>
          <w:sz w:val="28"/>
        </w:rPr>
      </w:pPr>
      <w:r>
        <w:rPr>
          <w:rFonts w:ascii="Times New Roman" w:hAnsi="Times New Roman" w:cs="Times New Roman"/>
          <w:sz w:val="28"/>
        </w:rPr>
        <w:t>Η χιτλερική ανακοίνωση αναφέρει «…</w:t>
      </w:r>
      <w:r w:rsidR="0043651B">
        <w:rPr>
          <w:rFonts w:ascii="Times New Roman" w:hAnsi="Times New Roman" w:cs="Times New Roman"/>
          <w:sz w:val="28"/>
        </w:rPr>
        <w:t xml:space="preserve">Ως αντίποινα δια το έγκλημα τούτο </w:t>
      </w:r>
      <w:proofErr w:type="spellStart"/>
      <w:r w:rsidR="0043651B">
        <w:rPr>
          <w:rFonts w:ascii="Times New Roman" w:hAnsi="Times New Roman" w:cs="Times New Roman"/>
          <w:sz w:val="28"/>
        </w:rPr>
        <w:t>εξετέλεσαν</w:t>
      </w:r>
      <w:proofErr w:type="spellEnd"/>
      <w:r w:rsidR="0043651B">
        <w:rPr>
          <w:rFonts w:ascii="Times New Roman" w:hAnsi="Times New Roman" w:cs="Times New Roman"/>
          <w:sz w:val="28"/>
        </w:rPr>
        <w:t xml:space="preserve"> τα ελληνικά εθελοντικά σώματα </w:t>
      </w:r>
      <w:r>
        <w:rPr>
          <w:rFonts w:ascii="Times New Roman" w:hAnsi="Times New Roman" w:cs="Times New Roman"/>
          <w:sz w:val="28"/>
        </w:rPr>
        <w:t xml:space="preserve"> 100 </w:t>
      </w:r>
      <w:proofErr w:type="spellStart"/>
      <w:r w:rsidR="0043651B">
        <w:rPr>
          <w:rFonts w:ascii="Times New Roman" w:hAnsi="Times New Roman" w:cs="Times New Roman"/>
          <w:sz w:val="28"/>
        </w:rPr>
        <w:t>Κ</w:t>
      </w:r>
      <w:r>
        <w:rPr>
          <w:rFonts w:ascii="Times New Roman" w:hAnsi="Times New Roman" w:cs="Times New Roman"/>
          <w:sz w:val="28"/>
        </w:rPr>
        <w:t>ομμουνιστάς</w:t>
      </w:r>
      <w:proofErr w:type="spellEnd"/>
      <w:r w:rsidR="0043651B">
        <w:rPr>
          <w:rFonts w:ascii="Times New Roman" w:hAnsi="Times New Roman" w:cs="Times New Roman"/>
          <w:sz w:val="28"/>
        </w:rPr>
        <w:t xml:space="preserve"> ιδία </w:t>
      </w:r>
      <w:proofErr w:type="spellStart"/>
      <w:r w:rsidR="0043651B">
        <w:rPr>
          <w:rFonts w:ascii="Times New Roman" w:hAnsi="Times New Roman" w:cs="Times New Roman"/>
          <w:sz w:val="28"/>
        </w:rPr>
        <w:t>πρωτοβουλεία</w:t>
      </w:r>
      <w:proofErr w:type="spellEnd"/>
      <w:r>
        <w:rPr>
          <w:rFonts w:ascii="Times New Roman" w:hAnsi="Times New Roman" w:cs="Times New Roman"/>
          <w:sz w:val="28"/>
        </w:rPr>
        <w:t xml:space="preserve">.» </w:t>
      </w:r>
      <w:r w:rsidR="0043651B">
        <w:rPr>
          <w:rFonts w:ascii="Times New Roman" w:hAnsi="Times New Roman" w:cs="Times New Roman"/>
          <w:sz w:val="28"/>
        </w:rPr>
        <w:t xml:space="preserve"> </w:t>
      </w:r>
      <w:r>
        <w:rPr>
          <w:rFonts w:ascii="Times New Roman" w:hAnsi="Times New Roman" w:cs="Times New Roman"/>
          <w:sz w:val="28"/>
        </w:rPr>
        <w:t>Με</w:t>
      </w:r>
      <w:r w:rsidR="00443A09">
        <w:rPr>
          <w:rFonts w:ascii="Times New Roman" w:hAnsi="Times New Roman" w:cs="Times New Roman"/>
          <w:sz w:val="28"/>
        </w:rPr>
        <w:t xml:space="preserve"> εντολή του διοικητή των Ταγμάτων Ασφαλείας</w:t>
      </w:r>
      <w:r>
        <w:rPr>
          <w:rFonts w:ascii="Times New Roman" w:hAnsi="Times New Roman" w:cs="Times New Roman"/>
          <w:sz w:val="28"/>
        </w:rPr>
        <w:t xml:space="preserve"> </w:t>
      </w:r>
      <w:r w:rsidR="00C10404">
        <w:rPr>
          <w:rFonts w:ascii="Times New Roman" w:hAnsi="Times New Roman" w:cs="Times New Roman"/>
          <w:sz w:val="28"/>
        </w:rPr>
        <w:t xml:space="preserve">Πελοποννήσου </w:t>
      </w:r>
      <w:r w:rsidR="00C10404">
        <w:rPr>
          <w:rFonts w:ascii="Times New Roman" w:hAnsi="Times New Roman" w:cs="Times New Roman"/>
          <w:sz w:val="28"/>
        </w:rPr>
        <w:lastRenderedPageBreak/>
        <w:t xml:space="preserve">Διονυσίου </w:t>
      </w:r>
      <w:proofErr w:type="spellStart"/>
      <w:r w:rsidR="00C10404">
        <w:rPr>
          <w:rFonts w:ascii="Times New Roman" w:hAnsi="Times New Roman" w:cs="Times New Roman"/>
          <w:sz w:val="28"/>
        </w:rPr>
        <w:t>Παπαδόγκωνα</w:t>
      </w:r>
      <w:proofErr w:type="spellEnd"/>
      <w:r w:rsidR="00C10404">
        <w:rPr>
          <w:rFonts w:ascii="Times New Roman" w:hAnsi="Times New Roman" w:cs="Times New Roman"/>
          <w:sz w:val="28"/>
        </w:rPr>
        <w:t xml:space="preserve">, γίνονται 40 εκτελέσεις στην Τρίπολη, 26 στην Καλαμάτα, 11 στο </w:t>
      </w:r>
      <w:proofErr w:type="spellStart"/>
      <w:r w:rsidR="00C10404">
        <w:rPr>
          <w:rFonts w:ascii="Times New Roman" w:hAnsi="Times New Roman" w:cs="Times New Roman"/>
          <w:sz w:val="28"/>
        </w:rPr>
        <w:t>Μελιγαλά</w:t>
      </w:r>
      <w:proofErr w:type="spellEnd"/>
      <w:r w:rsidR="00443A09">
        <w:rPr>
          <w:rFonts w:ascii="Times New Roman" w:hAnsi="Times New Roman" w:cs="Times New Roman"/>
          <w:sz w:val="28"/>
        </w:rPr>
        <w:t xml:space="preserve">. Ο </w:t>
      </w:r>
      <w:r w:rsidR="00C10404">
        <w:rPr>
          <w:rFonts w:ascii="Times New Roman" w:hAnsi="Times New Roman" w:cs="Times New Roman"/>
          <w:sz w:val="28"/>
        </w:rPr>
        <w:t>Βαγγέλης Μαχαίρας στο</w:t>
      </w:r>
      <w:r w:rsidR="00D10356">
        <w:rPr>
          <w:rFonts w:ascii="Times New Roman" w:hAnsi="Times New Roman" w:cs="Times New Roman"/>
          <w:sz w:val="28"/>
        </w:rPr>
        <w:t xml:space="preserve"> βιβλίο του «50 χρόνια μετά…» αναφέρει 60 </w:t>
      </w:r>
      <w:r w:rsidR="00443A09">
        <w:rPr>
          <w:rFonts w:ascii="Times New Roman" w:hAnsi="Times New Roman" w:cs="Times New Roman"/>
          <w:sz w:val="28"/>
        </w:rPr>
        <w:t xml:space="preserve">εκτελέσεις </w:t>
      </w:r>
      <w:r w:rsidR="00D10356">
        <w:rPr>
          <w:rFonts w:ascii="Times New Roman" w:hAnsi="Times New Roman" w:cs="Times New Roman"/>
          <w:sz w:val="28"/>
        </w:rPr>
        <w:t>στην Κόρινθο και άγνωστος αριθμός σε Σπάρτη, Γύθειο και άλλες πόλεις, όπως και</w:t>
      </w:r>
      <w:r w:rsidR="0014680E">
        <w:rPr>
          <w:rFonts w:ascii="Times New Roman" w:hAnsi="Times New Roman" w:cs="Times New Roman"/>
          <w:sz w:val="28"/>
        </w:rPr>
        <w:t xml:space="preserve"> αριθμός των εκτελεσμένων στο δρόμο Μολάων-Σπάρτης. Επίσης είναι</w:t>
      </w:r>
      <w:r w:rsidR="00B5600A">
        <w:rPr>
          <w:rFonts w:ascii="Times New Roman" w:hAnsi="Times New Roman" w:cs="Times New Roman"/>
          <w:sz w:val="28"/>
        </w:rPr>
        <w:t xml:space="preserve"> γνωστό ότι κάηκαν τα γειτονικά χωριά στους Μολάους Άγιος Δημήτριος </w:t>
      </w:r>
      <w:r w:rsidR="008D59CD">
        <w:rPr>
          <w:rFonts w:ascii="Times New Roman" w:hAnsi="Times New Roman" w:cs="Times New Roman"/>
          <w:sz w:val="28"/>
        </w:rPr>
        <w:t xml:space="preserve"> και </w:t>
      </w:r>
      <w:proofErr w:type="spellStart"/>
      <w:r w:rsidR="008D59CD">
        <w:rPr>
          <w:rFonts w:ascii="Times New Roman" w:hAnsi="Times New Roman" w:cs="Times New Roman"/>
          <w:sz w:val="28"/>
        </w:rPr>
        <w:t>Ζούπενα</w:t>
      </w:r>
      <w:proofErr w:type="spellEnd"/>
      <w:r w:rsidR="008D59CD">
        <w:rPr>
          <w:rFonts w:ascii="Times New Roman" w:hAnsi="Times New Roman" w:cs="Times New Roman"/>
          <w:sz w:val="28"/>
        </w:rPr>
        <w:t>.</w:t>
      </w:r>
    </w:p>
    <w:p w:rsidR="008D59CD" w:rsidRDefault="008D59CD" w:rsidP="00FD5A87">
      <w:pPr>
        <w:spacing w:after="0"/>
        <w:ind w:right="57" w:firstLine="907"/>
        <w:jc w:val="both"/>
        <w:outlineLvl w:val="0"/>
        <w:rPr>
          <w:rFonts w:ascii="Times New Roman" w:hAnsi="Times New Roman" w:cs="Times New Roman"/>
          <w:sz w:val="28"/>
        </w:rPr>
      </w:pPr>
      <w:r>
        <w:rPr>
          <w:rFonts w:ascii="Times New Roman" w:hAnsi="Times New Roman" w:cs="Times New Roman"/>
          <w:sz w:val="28"/>
        </w:rPr>
        <w:t>Την εκτέλ</w:t>
      </w:r>
      <w:r w:rsidR="00032409">
        <w:rPr>
          <w:rFonts w:ascii="Times New Roman" w:hAnsi="Times New Roman" w:cs="Times New Roman"/>
          <w:sz w:val="28"/>
        </w:rPr>
        <w:t xml:space="preserve">εση του χιτλερικού στρατηγού </w:t>
      </w:r>
      <w:r>
        <w:rPr>
          <w:rFonts w:ascii="Times New Roman" w:hAnsi="Times New Roman" w:cs="Times New Roman"/>
          <w:sz w:val="28"/>
        </w:rPr>
        <w:t>ακολούθησαν εκτεταμένες συλ</w:t>
      </w:r>
      <w:r w:rsidR="00032409">
        <w:rPr>
          <w:rFonts w:ascii="Times New Roman" w:hAnsi="Times New Roman" w:cs="Times New Roman"/>
          <w:sz w:val="28"/>
        </w:rPr>
        <w:t>λήψεις πατριωτών από τα Τάγματα Ασφαλείας</w:t>
      </w:r>
      <w:r>
        <w:rPr>
          <w:rFonts w:ascii="Times New Roman" w:hAnsi="Times New Roman" w:cs="Times New Roman"/>
          <w:sz w:val="28"/>
        </w:rPr>
        <w:t xml:space="preserve"> σε όλη την </w:t>
      </w:r>
      <w:proofErr w:type="spellStart"/>
      <w:r>
        <w:rPr>
          <w:rFonts w:ascii="Times New Roman" w:hAnsi="Times New Roman" w:cs="Times New Roman"/>
          <w:sz w:val="28"/>
        </w:rPr>
        <w:t>Πελ</w:t>
      </w:r>
      <w:proofErr w:type="spellEnd"/>
      <w:r>
        <w:rPr>
          <w:rFonts w:ascii="Times New Roman" w:hAnsi="Times New Roman" w:cs="Times New Roman"/>
          <w:sz w:val="28"/>
        </w:rPr>
        <w:t xml:space="preserve">/σο. Ένας απ’ αυτούς ήταν και ο Ηλίας </w:t>
      </w:r>
      <w:proofErr w:type="spellStart"/>
      <w:r>
        <w:rPr>
          <w:rFonts w:ascii="Times New Roman" w:hAnsi="Times New Roman" w:cs="Times New Roman"/>
          <w:sz w:val="28"/>
        </w:rPr>
        <w:t>Ρέβελας</w:t>
      </w:r>
      <w:proofErr w:type="spellEnd"/>
      <w:r>
        <w:rPr>
          <w:rFonts w:ascii="Times New Roman" w:hAnsi="Times New Roman" w:cs="Times New Roman"/>
          <w:sz w:val="28"/>
        </w:rPr>
        <w:t xml:space="preserve"> καθηγητής μαθηματικών που συνελήφθη στις 28 Απριλίου και κλείσθηκε στα υπόγεια του Δικαστικού Μεγάρου Τρίπολης. Αυτός μας δίνει πληροφορίες για τη φυλακή και τα τραγικά γεγονότα εκείνων των ημερών, τόσο μέσα από το βιβλίο του Βαγγέλη Μαχαίρα «50 χρόνια μετά…», όσο και από δικές του σημειώσεις κι αφηγήσεις στο συντάκτη του άρθρου αυτού.</w:t>
      </w:r>
    </w:p>
    <w:p w:rsidR="008D59CD" w:rsidRDefault="008D59CD" w:rsidP="00FD5A87">
      <w:pPr>
        <w:spacing w:after="0"/>
        <w:ind w:right="57" w:firstLine="907"/>
        <w:jc w:val="both"/>
        <w:outlineLvl w:val="0"/>
        <w:rPr>
          <w:rFonts w:ascii="Times New Roman" w:hAnsi="Times New Roman" w:cs="Times New Roman"/>
          <w:sz w:val="28"/>
        </w:rPr>
      </w:pPr>
      <w:r>
        <w:rPr>
          <w:rFonts w:ascii="Times New Roman" w:hAnsi="Times New Roman" w:cs="Times New Roman"/>
          <w:sz w:val="28"/>
        </w:rPr>
        <w:t xml:space="preserve">«Στο βάθος το διαδρόμου, στο τρίτο κελί, κρατούνται οι γυναίκες, οι περισσότερες νεαρές </w:t>
      </w:r>
      <w:proofErr w:type="spellStart"/>
      <w:r>
        <w:rPr>
          <w:rFonts w:ascii="Times New Roman" w:hAnsi="Times New Roman" w:cs="Times New Roman"/>
          <w:sz w:val="28"/>
        </w:rPr>
        <w:t>επονίτισσες</w:t>
      </w:r>
      <w:proofErr w:type="spellEnd"/>
      <w:r>
        <w:rPr>
          <w:rFonts w:ascii="Times New Roman" w:hAnsi="Times New Roman" w:cs="Times New Roman"/>
          <w:sz w:val="28"/>
        </w:rPr>
        <w:t>, μαθήτριες</w:t>
      </w:r>
      <w:r w:rsidR="00085BDA">
        <w:rPr>
          <w:rFonts w:ascii="Times New Roman" w:hAnsi="Times New Roman" w:cs="Times New Roman"/>
          <w:sz w:val="28"/>
        </w:rPr>
        <w:t xml:space="preserve"> </w:t>
      </w:r>
      <w:r>
        <w:rPr>
          <w:rFonts w:ascii="Times New Roman" w:hAnsi="Times New Roman" w:cs="Times New Roman"/>
          <w:sz w:val="28"/>
        </w:rPr>
        <w:t xml:space="preserve">γυμνασίου. Και ξαφνικά ακούγεται ψαλμωδία. Ήταν γυναικείοι νεανικοί </w:t>
      </w:r>
      <w:r w:rsidR="00CB1771">
        <w:rPr>
          <w:rFonts w:ascii="Times New Roman" w:hAnsi="Times New Roman" w:cs="Times New Roman"/>
          <w:sz w:val="28"/>
        </w:rPr>
        <w:t>ψαλμοί. Ήταν κάτι απόκοσμο! Το κάτι άλλο</w:t>
      </w:r>
      <w:r w:rsidR="00085BDA">
        <w:rPr>
          <w:rFonts w:ascii="Times New Roman" w:hAnsi="Times New Roman" w:cs="Times New Roman"/>
          <w:sz w:val="28"/>
        </w:rPr>
        <w:t>! Νεαρές και τελειόφοιτες μαθήτ</w:t>
      </w:r>
      <w:r w:rsidR="00032409">
        <w:rPr>
          <w:rFonts w:ascii="Times New Roman" w:hAnsi="Times New Roman" w:cs="Times New Roman"/>
          <w:sz w:val="28"/>
        </w:rPr>
        <w:t>ριες που έψελναν την ακολουθία των Παρακλήσεων</w:t>
      </w:r>
      <w:r w:rsidR="00085BDA">
        <w:rPr>
          <w:rFonts w:ascii="Times New Roman" w:hAnsi="Times New Roman" w:cs="Times New Roman"/>
          <w:sz w:val="28"/>
        </w:rPr>
        <w:t>. Ήταν η κραυγή ικεσίας της μαθητικής νεολαίας. Έκλειναν μέσα τους αυτά που τους δίδαξαν, αυτά που έμαθαν, για την Ελλάδα και τη λευτεριά της! Και</w:t>
      </w:r>
      <w:r w:rsidR="002D64F5">
        <w:rPr>
          <w:rFonts w:ascii="Times New Roman" w:hAnsi="Times New Roman" w:cs="Times New Roman"/>
          <w:sz w:val="28"/>
        </w:rPr>
        <w:t xml:space="preserve"> στο όνομα τους βρέθηκαν στα σίδερα. Όχ</w:t>
      </w:r>
      <w:r w:rsidR="00032409">
        <w:rPr>
          <w:rFonts w:ascii="Times New Roman" w:hAnsi="Times New Roman" w:cs="Times New Roman"/>
          <w:sz w:val="28"/>
        </w:rPr>
        <w:t>ι από τους Γερμανούς, αλλά από τους συνεργάτες τους</w:t>
      </w:r>
      <w:r w:rsidR="002D64F5">
        <w:rPr>
          <w:rFonts w:ascii="Times New Roman" w:hAnsi="Times New Roman" w:cs="Times New Roman"/>
          <w:sz w:val="28"/>
        </w:rPr>
        <w:t>.</w:t>
      </w:r>
    </w:p>
    <w:p w:rsidR="002D64F5" w:rsidRDefault="002D64F5" w:rsidP="00FD5A87">
      <w:pPr>
        <w:spacing w:after="0"/>
        <w:ind w:right="57" w:firstLine="907"/>
        <w:jc w:val="both"/>
        <w:outlineLvl w:val="0"/>
        <w:rPr>
          <w:rFonts w:ascii="Times New Roman" w:hAnsi="Times New Roman" w:cs="Times New Roman"/>
          <w:sz w:val="28"/>
        </w:rPr>
      </w:pPr>
      <w:r>
        <w:rPr>
          <w:rFonts w:ascii="Times New Roman" w:hAnsi="Times New Roman" w:cs="Times New Roman"/>
          <w:sz w:val="28"/>
        </w:rPr>
        <w:t>Το πρωί του Σαββάτου (29 Απρίλη) μας φέρνουν</w:t>
      </w:r>
      <w:r w:rsidR="00032409">
        <w:rPr>
          <w:rFonts w:ascii="Times New Roman" w:hAnsi="Times New Roman" w:cs="Times New Roman"/>
          <w:sz w:val="28"/>
        </w:rPr>
        <w:t xml:space="preserve"> τον Κώστα </w:t>
      </w:r>
      <w:proofErr w:type="spellStart"/>
      <w:r w:rsidR="00032409">
        <w:rPr>
          <w:rFonts w:ascii="Times New Roman" w:hAnsi="Times New Roman" w:cs="Times New Roman"/>
          <w:sz w:val="28"/>
        </w:rPr>
        <w:t>Σταθά</w:t>
      </w:r>
      <w:proofErr w:type="spellEnd"/>
      <w:r>
        <w:rPr>
          <w:rFonts w:ascii="Times New Roman" w:hAnsi="Times New Roman" w:cs="Times New Roman"/>
          <w:sz w:val="28"/>
        </w:rPr>
        <w:t xml:space="preserve">, δυο ανθρωπόμορφα </w:t>
      </w:r>
      <w:r w:rsidR="00032409">
        <w:rPr>
          <w:rFonts w:ascii="Times New Roman" w:hAnsi="Times New Roman" w:cs="Times New Roman"/>
          <w:sz w:val="28"/>
        </w:rPr>
        <w:t>κτήνη</w:t>
      </w:r>
      <w:r>
        <w:rPr>
          <w:rFonts w:ascii="Times New Roman" w:hAnsi="Times New Roman" w:cs="Times New Roman"/>
          <w:sz w:val="28"/>
        </w:rPr>
        <w:t>, δύο Κορίνθιοι ταγματασφαλίτες. Θα τον σακατέ</w:t>
      </w:r>
      <w:r w:rsidR="00446C8E">
        <w:rPr>
          <w:rFonts w:ascii="Times New Roman" w:hAnsi="Times New Roman" w:cs="Times New Roman"/>
          <w:sz w:val="28"/>
        </w:rPr>
        <w:t>ψουν από το ξύλο και την επομένη η Γκεστάπο θα μας τον γυρίσει ανθρώπινο ράκος.</w:t>
      </w:r>
    </w:p>
    <w:p w:rsidR="000C788E" w:rsidRDefault="00446C8E" w:rsidP="00FD5A87">
      <w:pPr>
        <w:spacing w:after="0"/>
        <w:ind w:right="57" w:firstLine="907"/>
        <w:jc w:val="both"/>
        <w:outlineLvl w:val="0"/>
        <w:rPr>
          <w:rFonts w:ascii="Times New Roman" w:hAnsi="Times New Roman" w:cs="Times New Roman"/>
          <w:sz w:val="28"/>
        </w:rPr>
      </w:pPr>
      <w:r>
        <w:rPr>
          <w:rFonts w:ascii="Times New Roman" w:hAnsi="Times New Roman" w:cs="Times New Roman"/>
          <w:sz w:val="28"/>
        </w:rPr>
        <w:t xml:space="preserve">Εκείνη την Κυριακή η Καίτη </w:t>
      </w:r>
      <w:proofErr w:type="spellStart"/>
      <w:r>
        <w:rPr>
          <w:rFonts w:ascii="Times New Roman" w:hAnsi="Times New Roman" w:cs="Times New Roman"/>
          <w:sz w:val="28"/>
        </w:rPr>
        <w:t>Μιχαλοπούλου</w:t>
      </w:r>
      <w:proofErr w:type="spellEnd"/>
      <w:r>
        <w:rPr>
          <w:rFonts w:ascii="Times New Roman" w:hAnsi="Times New Roman" w:cs="Times New Roman"/>
          <w:sz w:val="28"/>
        </w:rPr>
        <w:t xml:space="preserve"> ξύπνησε χαρούμενη, όπως αναφέρει</w:t>
      </w:r>
      <w:r w:rsidR="00E21870">
        <w:rPr>
          <w:rFonts w:ascii="Times New Roman" w:hAnsi="Times New Roman" w:cs="Times New Roman"/>
          <w:sz w:val="28"/>
        </w:rPr>
        <w:t xml:space="preserve"> στο Ηλία </w:t>
      </w:r>
      <w:proofErr w:type="spellStart"/>
      <w:r w:rsidR="00E21870">
        <w:rPr>
          <w:rFonts w:ascii="Times New Roman" w:hAnsi="Times New Roman" w:cs="Times New Roman"/>
          <w:sz w:val="28"/>
        </w:rPr>
        <w:t>Ρέβελα</w:t>
      </w:r>
      <w:proofErr w:type="spellEnd"/>
      <w:r w:rsidR="00E21870">
        <w:rPr>
          <w:rFonts w:ascii="Times New Roman" w:hAnsi="Times New Roman" w:cs="Times New Roman"/>
          <w:sz w:val="28"/>
        </w:rPr>
        <w:t xml:space="preserve"> η </w:t>
      </w:r>
      <w:proofErr w:type="spellStart"/>
      <w:r w:rsidR="00E21870">
        <w:rPr>
          <w:rFonts w:ascii="Times New Roman" w:hAnsi="Times New Roman" w:cs="Times New Roman"/>
          <w:sz w:val="28"/>
        </w:rPr>
        <w:t>συγκρατουμένη</w:t>
      </w:r>
      <w:proofErr w:type="spellEnd"/>
      <w:r w:rsidR="00E21870">
        <w:rPr>
          <w:rFonts w:ascii="Times New Roman" w:hAnsi="Times New Roman" w:cs="Times New Roman"/>
          <w:sz w:val="28"/>
        </w:rPr>
        <w:t xml:space="preserve"> της </w:t>
      </w:r>
      <w:proofErr w:type="spellStart"/>
      <w:r w:rsidR="00E21870">
        <w:rPr>
          <w:rFonts w:ascii="Times New Roman" w:hAnsi="Times New Roman" w:cs="Times New Roman"/>
          <w:sz w:val="28"/>
        </w:rPr>
        <w:t>Μπέτυ</w:t>
      </w:r>
      <w:proofErr w:type="spellEnd"/>
      <w:r w:rsidR="00E21870">
        <w:rPr>
          <w:rFonts w:ascii="Times New Roman" w:hAnsi="Times New Roman" w:cs="Times New Roman"/>
          <w:sz w:val="28"/>
        </w:rPr>
        <w:t xml:space="preserve"> </w:t>
      </w:r>
      <w:proofErr w:type="spellStart"/>
      <w:r w:rsidR="00E21870">
        <w:rPr>
          <w:rFonts w:ascii="Times New Roman" w:hAnsi="Times New Roman" w:cs="Times New Roman"/>
          <w:sz w:val="28"/>
        </w:rPr>
        <w:t>Κουρόπουλου</w:t>
      </w:r>
      <w:proofErr w:type="spellEnd"/>
      <w:r w:rsidR="00E21870">
        <w:rPr>
          <w:rFonts w:ascii="Times New Roman" w:hAnsi="Times New Roman" w:cs="Times New Roman"/>
          <w:sz w:val="28"/>
        </w:rPr>
        <w:t xml:space="preserve">. Είχε δει κάποιο- κατά τη γνώμη της –καλό όνειρο…. Κάποιο δρόμο που άνοιγε μπροστά της και περίμενε την ώρα  να την καλέσουν για να φύγει! Και την κάλεσαν… Την </w:t>
      </w:r>
      <w:r w:rsidR="00032409">
        <w:rPr>
          <w:rFonts w:ascii="Times New Roman" w:hAnsi="Times New Roman" w:cs="Times New Roman"/>
          <w:sz w:val="28"/>
        </w:rPr>
        <w:t>κάλεσαν για να περάσει από τις άρπαγε</w:t>
      </w:r>
      <w:r w:rsidR="00E21870">
        <w:rPr>
          <w:rFonts w:ascii="Times New Roman" w:hAnsi="Times New Roman" w:cs="Times New Roman"/>
          <w:sz w:val="28"/>
        </w:rPr>
        <w:t>ς του λοχαγού «ανακριτή» Λύρα. Και την ανέβασαν από την εσωτερική σκάλα στο γραφείο της «ανάκρισης» όταν άρχιζε η νύχτα. Η «ανάκριση» κρατάει…. Οι ώρες κυλούν… οι συγκρατούμενες αγωνιούν. Δεν τρέφει πια αυταπάτες. Μοιάζει αέρινη και απόκοσμη. Και δεν λυγίζει</w:t>
      </w:r>
      <w:r w:rsidR="000C788E">
        <w:rPr>
          <w:rFonts w:ascii="Times New Roman" w:hAnsi="Times New Roman" w:cs="Times New Roman"/>
          <w:sz w:val="28"/>
        </w:rPr>
        <w:t xml:space="preserve">… Υπεύθυνη της </w:t>
      </w:r>
      <w:r w:rsidR="00032409">
        <w:rPr>
          <w:rFonts w:ascii="Times New Roman" w:hAnsi="Times New Roman" w:cs="Times New Roman"/>
          <w:sz w:val="28"/>
        </w:rPr>
        <w:t>Εθνικής Αλληλεγγύης</w:t>
      </w:r>
      <w:r w:rsidR="000C788E">
        <w:rPr>
          <w:rFonts w:ascii="Times New Roman" w:hAnsi="Times New Roman" w:cs="Times New Roman"/>
          <w:sz w:val="28"/>
        </w:rPr>
        <w:t xml:space="preserve"> αντιμετώπισε τις κατηγορίες του λοχαγού «ανακριτή». Κράτησε το στόμα της κλειστό και δεν λύγισε στη ψυχολογική και τρομοκρατική βία. Αρν</w:t>
      </w:r>
      <w:r w:rsidR="00032409">
        <w:rPr>
          <w:rFonts w:ascii="Times New Roman" w:hAnsi="Times New Roman" w:cs="Times New Roman"/>
          <w:sz w:val="28"/>
        </w:rPr>
        <w:t>ήθηκε να καταδικάσει τον εθνικο</w:t>
      </w:r>
      <w:r w:rsidR="000C788E">
        <w:rPr>
          <w:rFonts w:ascii="Times New Roman" w:hAnsi="Times New Roman" w:cs="Times New Roman"/>
          <w:sz w:val="28"/>
        </w:rPr>
        <w:t>απελευθερωτικό αγώνα του ελληνικού λαού.</w:t>
      </w:r>
    </w:p>
    <w:p w:rsidR="000C788E" w:rsidRDefault="000C788E" w:rsidP="00FD5A87">
      <w:pPr>
        <w:spacing w:after="0"/>
        <w:ind w:right="57" w:firstLine="907"/>
        <w:jc w:val="both"/>
        <w:outlineLvl w:val="0"/>
        <w:rPr>
          <w:rFonts w:ascii="Times New Roman" w:hAnsi="Times New Roman" w:cs="Times New Roman"/>
          <w:sz w:val="28"/>
        </w:rPr>
      </w:pPr>
      <w:r>
        <w:rPr>
          <w:rFonts w:ascii="Times New Roman" w:hAnsi="Times New Roman" w:cs="Times New Roman"/>
          <w:sz w:val="28"/>
        </w:rPr>
        <w:t>Η ατμόσφαιρα που θα επικρατήσει και στα τρία κελιά είναι ανεπανάληπτ</w:t>
      </w:r>
      <w:r w:rsidR="00032409">
        <w:rPr>
          <w:rFonts w:ascii="Times New Roman" w:hAnsi="Times New Roman" w:cs="Times New Roman"/>
          <w:sz w:val="28"/>
        </w:rPr>
        <w:t>η και προοδευτικά δραματική. Όλοι</w:t>
      </w:r>
      <w:r>
        <w:rPr>
          <w:rFonts w:ascii="Times New Roman" w:hAnsi="Times New Roman" w:cs="Times New Roman"/>
          <w:sz w:val="28"/>
        </w:rPr>
        <w:t xml:space="preserve"> και όλες αισθάνονται πως κάτι το μεγάλο και τρομακτικό θα επακολουθήσει. Και περιμένουν…</w:t>
      </w:r>
    </w:p>
    <w:p w:rsidR="00446C8E" w:rsidRDefault="000C788E" w:rsidP="00FD5A87">
      <w:pPr>
        <w:spacing w:after="0"/>
        <w:ind w:right="57" w:firstLine="907"/>
        <w:jc w:val="both"/>
        <w:outlineLvl w:val="0"/>
        <w:rPr>
          <w:rFonts w:ascii="Times New Roman" w:hAnsi="Times New Roman" w:cs="Times New Roman"/>
          <w:sz w:val="28"/>
        </w:rPr>
      </w:pPr>
      <w:r>
        <w:rPr>
          <w:rFonts w:ascii="Times New Roman" w:hAnsi="Times New Roman" w:cs="Times New Roman"/>
          <w:sz w:val="28"/>
        </w:rPr>
        <w:lastRenderedPageBreak/>
        <w:t xml:space="preserve">Τα μεσάνυχτα οι αμπάρες πέφτουν… τα φώτα του διαδρόμου ανάβουν και οι πόρτες στα κελιά ανοίγουν. Στα φώτα του διαδρόμου προβάλλεται η τρομοκρατική εικόνα πάνοπλου γερμανικού αποσπάσματος με επικεφαλής το Γκεσταπίτη </w:t>
      </w:r>
      <w:proofErr w:type="spellStart"/>
      <w:r>
        <w:rPr>
          <w:rFonts w:ascii="Times New Roman" w:hAnsi="Times New Roman" w:cs="Times New Roman"/>
          <w:sz w:val="28"/>
        </w:rPr>
        <w:t>Κριστιάν</w:t>
      </w:r>
      <w:proofErr w:type="spellEnd"/>
      <w:r>
        <w:rPr>
          <w:rFonts w:ascii="Times New Roman" w:hAnsi="Times New Roman" w:cs="Times New Roman"/>
          <w:sz w:val="28"/>
        </w:rPr>
        <w:t>.</w:t>
      </w:r>
    </w:p>
    <w:p w:rsidR="000C788E" w:rsidRDefault="000C788E" w:rsidP="00FD5A87">
      <w:pPr>
        <w:spacing w:after="0"/>
        <w:ind w:right="57" w:firstLine="907"/>
        <w:jc w:val="both"/>
        <w:outlineLvl w:val="0"/>
        <w:rPr>
          <w:rFonts w:ascii="Times New Roman" w:hAnsi="Times New Roman" w:cs="Times New Roman"/>
          <w:sz w:val="28"/>
        </w:rPr>
      </w:pPr>
      <w:r>
        <w:rPr>
          <w:rFonts w:ascii="Times New Roman" w:hAnsi="Times New Roman" w:cs="Times New Roman"/>
          <w:sz w:val="28"/>
        </w:rPr>
        <w:t xml:space="preserve">Τη νύχτα εκείνη, τρεις διαλεχτοί από τους διαλεχτούς, τρία βλαστάρια της </w:t>
      </w:r>
      <w:proofErr w:type="spellStart"/>
      <w:r>
        <w:rPr>
          <w:rFonts w:ascii="Times New Roman" w:hAnsi="Times New Roman" w:cs="Times New Roman"/>
          <w:sz w:val="28"/>
        </w:rPr>
        <w:t>εαμικής</w:t>
      </w:r>
      <w:proofErr w:type="spellEnd"/>
      <w:r>
        <w:rPr>
          <w:rFonts w:ascii="Times New Roman" w:hAnsi="Times New Roman" w:cs="Times New Roman"/>
          <w:sz w:val="28"/>
        </w:rPr>
        <w:t xml:space="preserve"> </w:t>
      </w:r>
      <w:proofErr w:type="spellStart"/>
      <w:r>
        <w:rPr>
          <w:rFonts w:ascii="Times New Roman" w:hAnsi="Times New Roman" w:cs="Times New Roman"/>
          <w:sz w:val="28"/>
        </w:rPr>
        <w:t>εθνικης</w:t>
      </w:r>
      <w:proofErr w:type="spellEnd"/>
      <w:r>
        <w:rPr>
          <w:rFonts w:ascii="Times New Roman" w:hAnsi="Times New Roman" w:cs="Times New Roman"/>
          <w:sz w:val="28"/>
        </w:rPr>
        <w:t xml:space="preserve"> αντίστασης ο Τριπολιτσιώτης Κώστας </w:t>
      </w:r>
      <w:proofErr w:type="spellStart"/>
      <w:r>
        <w:rPr>
          <w:rFonts w:ascii="Times New Roman" w:hAnsi="Times New Roman" w:cs="Times New Roman"/>
          <w:sz w:val="28"/>
        </w:rPr>
        <w:t>Σταθάς</w:t>
      </w:r>
      <w:proofErr w:type="spellEnd"/>
      <w:r>
        <w:rPr>
          <w:rFonts w:ascii="Times New Roman" w:hAnsi="Times New Roman" w:cs="Times New Roman"/>
          <w:sz w:val="28"/>
        </w:rPr>
        <w:t xml:space="preserve">, ο Τεγεάτης Κώστας </w:t>
      </w:r>
      <w:proofErr w:type="spellStart"/>
      <w:r>
        <w:rPr>
          <w:rFonts w:ascii="Times New Roman" w:hAnsi="Times New Roman" w:cs="Times New Roman"/>
          <w:sz w:val="28"/>
        </w:rPr>
        <w:t>Μεϊντάνης</w:t>
      </w:r>
      <w:proofErr w:type="spellEnd"/>
      <w:r>
        <w:rPr>
          <w:rFonts w:ascii="Times New Roman" w:hAnsi="Times New Roman" w:cs="Times New Roman"/>
          <w:sz w:val="28"/>
        </w:rPr>
        <w:t xml:space="preserve"> και η </w:t>
      </w:r>
      <w:proofErr w:type="spellStart"/>
      <w:r>
        <w:rPr>
          <w:rFonts w:ascii="Times New Roman" w:hAnsi="Times New Roman" w:cs="Times New Roman"/>
          <w:sz w:val="28"/>
        </w:rPr>
        <w:t>ηρωϊκή</w:t>
      </w:r>
      <w:proofErr w:type="spellEnd"/>
      <w:r>
        <w:rPr>
          <w:rFonts w:ascii="Times New Roman" w:hAnsi="Times New Roman" w:cs="Times New Roman"/>
          <w:sz w:val="28"/>
        </w:rPr>
        <w:t xml:space="preserve"> και πανώρια αρχοντοπούλα η Ηλέκτρα της </w:t>
      </w:r>
      <w:proofErr w:type="spellStart"/>
      <w:r>
        <w:rPr>
          <w:rFonts w:ascii="Times New Roman" w:hAnsi="Times New Roman" w:cs="Times New Roman"/>
          <w:sz w:val="28"/>
        </w:rPr>
        <w:t>Τριπολιτσάς</w:t>
      </w:r>
      <w:proofErr w:type="spellEnd"/>
      <w:r>
        <w:rPr>
          <w:rFonts w:ascii="Times New Roman" w:hAnsi="Times New Roman" w:cs="Times New Roman"/>
          <w:sz w:val="28"/>
        </w:rPr>
        <w:t xml:space="preserve">- η Καίτη </w:t>
      </w:r>
      <w:proofErr w:type="spellStart"/>
      <w:r>
        <w:rPr>
          <w:rFonts w:ascii="Times New Roman" w:hAnsi="Times New Roman" w:cs="Times New Roman"/>
          <w:sz w:val="28"/>
        </w:rPr>
        <w:t>Μιχαλοπούλου</w:t>
      </w:r>
      <w:proofErr w:type="spellEnd"/>
      <w:r>
        <w:rPr>
          <w:rFonts w:ascii="Times New Roman" w:hAnsi="Times New Roman" w:cs="Times New Roman"/>
          <w:sz w:val="28"/>
        </w:rPr>
        <w:t xml:space="preserve"> εθελόντρια αδερφή του Ερυθρού Σταυρού και υπάλληλος της Αγροτικής Τράπεζας, σημ</w:t>
      </w:r>
      <w:r w:rsidR="00902CE3">
        <w:rPr>
          <w:rFonts w:ascii="Times New Roman" w:hAnsi="Times New Roman" w:cs="Times New Roman"/>
          <w:sz w:val="28"/>
        </w:rPr>
        <w:t>αδεύ</w:t>
      </w:r>
      <w:r w:rsidR="00032409">
        <w:rPr>
          <w:rFonts w:ascii="Times New Roman" w:hAnsi="Times New Roman" w:cs="Times New Roman"/>
          <w:sz w:val="28"/>
        </w:rPr>
        <w:t>τηκαν από το χέρι του «ανακριτή</w:t>
      </w:r>
      <w:r w:rsidR="00902CE3">
        <w:rPr>
          <w:rFonts w:ascii="Times New Roman" w:hAnsi="Times New Roman" w:cs="Times New Roman"/>
          <w:sz w:val="28"/>
        </w:rPr>
        <w:t xml:space="preserve">» </w:t>
      </w:r>
      <w:r w:rsidR="00032409">
        <w:rPr>
          <w:rFonts w:ascii="Times New Roman" w:hAnsi="Times New Roman" w:cs="Times New Roman"/>
          <w:sz w:val="28"/>
        </w:rPr>
        <w:t>κ</w:t>
      </w:r>
      <w:r w:rsidR="00902CE3">
        <w:rPr>
          <w:rFonts w:ascii="Times New Roman" w:hAnsi="Times New Roman" w:cs="Times New Roman"/>
          <w:sz w:val="28"/>
        </w:rPr>
        <w:t>αι παραδόθηκαν στον καταχτητή για να συμπληρώσουν τον αριθμό στον κατάλογο των αντιποίνων και να σφραγίσουν έτσι με το αίμα τους την ανίερη συμμαχ</w:t>
      </w:r>
      <w:r w:rsidR="00032409">
        <w:rPr>
          <w:rFonts w:ascii="Times New Roman" w:hAnsi="Times New Roman" w:cs="Times New Roman"/>
          <w:sz w:val="28"/>
        </w:rPr>
        <w:t>ία, τη συμμαχία της ντροπής… του</w:t>
      </w:r>
      <w:r w:rsidR="00902CE3">
        <w:rPr>
          <w:rFonts w:ascii="Times New Roman" w:hAnsi="Times New Roman" w:cs="Times New Roman"/>
          <w:sz w:val="28"/>
        </w:rPr>
        <w:t xml:space="preserve"> αποτροπιασμού, της εθνικής προδοσίας.</w:t>
      </w:r>
    </w:p>
    <w:p w:rsidR="00902CE3" w:rsidRDefault="00902CE3" w:rsidP="00FD5A87">
      <w:pPr>
        <w:spacing w:after="0"/>
        <w:ind w:right="57" w:firstLine="907"/>
        <w:jc w:val="both"/>
        <w:outlineLvl w:val="0"/>
        <w:rPr>
          <w:rFonts w:ascii="Times New Roman" w:hAnsi="Times New Roman" w:cs="Times New Roman"/>
          <w:sz w:val="28"/>
        </w:rPr>
      </w:pPr>
      <w:r>
        <w:rPr>
          <w:rFonts w:ascii="Times New Roman" w:hAnsi="Times New Roman" w:cs="Times New Roman"/>
          <w:sz w:val="28"/>
        </w:rPr>
        <w:t>Ένας σταθμός ακόμα σε κάποιο κελί των ποινικών φυλακών όπου θα προστεθούν οι υπόλοιπο 37 μελλοθάνατοι πατριώτες.</w:t>
      </w:r>
    </w:p>
    <w:p w:rsidR="00902CE3" w:rsidRDefault="00902CE3" w:rsidP="00FD5A87">
      <w:pPr>
        <w:spacing w:after="0"/>
        <w:ind w:right="57" w:firstLine="907"/>
        <w:jc w:val="both"/>
        <w:outlineLvl w:val="0"/>
        <w:rPr>
          <w:rFonts w:ascii="Times New Roman" w:hAnsi="Times New Roman" w:cs="Times New Roman"/>
          <w:sz w:val="28"/>
        </w:rPr>
      </w:pPr>
      <w:r>
        <w:rPr>
          <w:rFonts w:ascii="Times New Roman" w:hAnsi="Times New Roman" w:cs="Times New Roman"/>
          <w:sz w:val="28"/>
        </w:rPr>
        <w:t xml:space="preserve">Στα υπόγεια κελιά οι κρατούμενοι δε κοιμήθηκαν εκείνο το βράδυ, άρχισαν να τραγουδούν επιτάφιους θρήνους </w:t>
      </w:r>
      <w:r w:rsidR="00032409">
        <w:rPr>
          <w:rFonts w:ascii="Times New Roman" w:hAnsi="Times New Roman" w:cs="Times New Roman"/>
          <w:sz w:val="28"/>
        </w:rPr>
        <w:t xml:space="preserve">και μοιρολόγια </w:t>
      </w:r>
      <w:r>
        <w:rPr>
          <w:rFonts w:ascii="Times New Roman" w:hAnsi="Times New Roman" w:cs="Times New Roman"/>
          <w:sz w:val="28"/>
        </w:rPr>
        <w:t>μέχρι που άκουσ</w:t>
      </w:r>
      <w:r w:rsidR="00032409">
        <w:rPr>
          <w:rFonts w:ascii="Times New Roman" w:hAnsi="Times New Roman" w:cs="Times New Roman"/>
          <w:sz w:val="28"/>
        </w:rPr>
        <w:t>αν το χάραμα τις ριπές των πολυβό</w:t>
      </w:r>
      <w:r>
        <w:rPr>
          <w:rFonts w:ascii="Times New Roman" w:hAnsi="Times New Roman" w:cs="Times New Roman"/>
          <w:sz w:val="28"/>
        </w:rPr>
        <w:t>λων και τις χαριστικές βολές… μετά σιωπή….</w:t>
      </w:r>
    </w:p>
    <w:p w:rsidR="00902CE3" w:rsidRDefault="00902CE3" w:rsidP="00FD5A87">
      <w:pPr>
        <w:spacing w:after="0"/>
        <w:ind w:right="57" w:firstLine="907"/>
        <w:jc w:val="both"/>
        <w:outlineLvl w:val="0"/>
        <w:rPr>
          <w:rFonts w:ascii="Times New Roman" w:hAnsi="Times New Roman" w:cs="Times New Roman"/>
          <w:sz w:val="28"/>
        </w:rPr>
      </w:pPr>
      <w:r>
        <w:rPr>
          <w:rFonts w:ascii="Times New Roman" w:hAnsi="Times New Roman" w:cs="Times New Roman"/>
          <w:sz w:val="28"/>
        </w:rPr>
        <w:t>Για το τι διαδραματίστηκε στις ποινικές φυλακές μέχρι την ώρα της εκτέλεσης, δεν υπήρχαν και ούτε μπορούσαν να υπάρξουν μάρτυρες. Μόνο για την Καίτη μάθαμε από τους φύλακες ότι το πρωί αφο</w:t>
      </w:r>
      <w:r w:rsidR="00032409">
        <w:rPr>
          <w:rFonts w:ascii="Times New Roman" w:hAnsi="Times New Roman" w:cs="Times New Roman"/>
          <w:sz w:val="28"/>
        </w:rPr>
        <w:t>ύ πλύθηκε και χτενίστηκε, βάδισε</w:t>
      </w:r>
      <w:r>
        <w:rPr>
          <w:rFonts w:ascii="Times New Roman" w:hAnsi="Times New Roman" w:cs="Times New Roman"/>
          <w:sz w:val="28"/>
        </w:rPr>
        <w:t>, ηρωικά, σταθερή</w:t>
      </w:r>
      <w:r w:rsidR="00FB7708">
        <w:rPr>
          <w:rFonts w:ascii="Times New Roman" w:hAnsi="Times New Roman" w:cs="Times New Roman"/>
          <w:sz w:val="28"/>
        </w:rPr>
        <w:t xml:space="preserve"> και ανθρώπινη, στο τόπο της θυσίας.</w:t>
      </w:r>
    </w:p>
    <w:p w:rsidR="00271B81" w:rsidRDefault="00FB7708" w:rsidP="00FD5A87">
      <w:pPr>
        <w:spacing w:after="0"/>
        <w:ind w:right="57" w:firstLine="907"/>
        <w:jc w:val="both"/>
        <w:outlineLvl w:val="0"/>
        <w:rPr>
          <w:rFonts w:ascii="Times New Roman" w:hAnsi="Times New Roman" w:cs="Times New Roman"/>
          <w:sz w:val="28"/>
        </w:rPr>
      </w:pPr>
      <w:r>
        <w:rPr>
          <w:rFonts w:ascii="Times New Roman" w:hAnsi="Times New Roman" w:cs="Times New Roman"/>
          <w:sz w:val="28"/>
        </w:rPr>
        <w:t xml:space="preserve">Και το πρωί, το ηλιόλουστο εκείνο πρωινό της Πρωτομαγιάς του ’44 ημέρα Δευτέρα θα πέσουν οι 40 μάρτυρες κάτω από τα πυρά του ΜΙΚΤΟΥ, από γερμανούς </w:t>
      </w:r>
      <w:r w:rsidR="00271B81">
        <w:rPr>
          <w:rFonts w:ascii="Times New Roman" w:hAnsi="Times New Roman" w:cs="Times New Roman"/>
          <w:sz w:val="28"/>
        </w:rPr>
        <w:t>και ταγματασφαλίτες, εκτελεστικού αποσπάσματος</w:t>
      </w:r>
      <w:r w:rsidR="00032409">
        <w:rPr>
          <w:rFonts w:ascii="Times New Roman" w:hAnsi="Times New Roman" w:cs="Times New Roman"/>
          <w:sz w:val="28"/>
        </w:rPr>
        <w:t>»</w:t>
      </w:r>
      <w:r w:rsidR="00271B81">
        <w:rPr>
          <w:rFonts w:ascii="Times New Roman" w:hAnsi="Times New Roman" w:cs="Times New Roman"/>
          <w:sz w:val="28"/>
        </w:rPr>
        <w:t xml:space="preserve"> όπως αναφέρει ο Η. </w:t>
      </w:r>
      <w:proofErr w:type="spellStart"/>
      <w:r w:rsidR="00271B81">
        <w:rPr>
          <w:rFonts w:ascii="Times New Roman" w:hAnsi="Times New Roman" w:cs="Times New Roman"/>
          <w:sz w:val="28"/>
        </w:rPr>
        <w:t>Ρέβελας</w:t>
      </w:r>
      <w:proofErr w:type="spellEnd"/>
      <w:r w:rsidR="00271B81">
        <w:rPr>
          <w:rFonts w:ascii="Times New Roman" w:hAnsi="Times New Roman" w:cs="Times New Roman"/>
          <w:sz w:val="28"/>
        </w:rPr>
        <w:t>. Ήταν το τέλος…</w:t>
      </w:r>
    </w:p>
    <w:p w:rsidR="00271B81" w:rsidRDefault="00271B81" w:rsidP="00FD5A87">
      <w:pPr>
        <w:spacing w:after="0"/>
        <w:ind w:right="57" w:firstLine="907"/>
        <w:jc w:val="both"/>
        <w:outlineLvl w:val="0"/>
        <w:rPr>
          <w:rFonts w:ascii="Times New Roman" w:hAnsi="Times New Roman" w:cs="Times New Roman"/>
          <w:sz w:val="28"/>
        </w:rPr>
      </w:pPr>
      <w:r>
        <w:rPr>
          <w:rFonts w:ascii="Times New Roman" w:hAnsi="Times New Roman" w:cs="Times New Roman"/>
          <w:sz w:val="28"/>
        </w:rPr>
        <w:t>Οι 200 που εκτελέσθηκαν στην Καισαριανή ήταν κομμουνιστές που π</w:t>
      </w:r>
      <w:r w:rsidR="002367D4">
        <w:rPr>
          <w:rFonts w:ascii="Times New Roman" w:hAnsi="Times New Roman" w:cs="Times New Roman"/>
          <w:sz w:val="28"/>
        </w:rPr>
        <w:t>α</w:t>
      </w:r>
      <w:r>
        <w:rPr>
          <w:rFonts w:ascii="Times New Roman" w:hAnsi="Times New Roman" w:cs="Times New Roman"/>
          <w:sz w:val="28"/>
        </w:rPr>
        <w:t xml:space="preserve">ραδόθηκαν από τη </w:t>
      </w:r>
      <w:proofErr w:type="spellStart"/>
      <w:r>
        <w:rPr>
          <w:rFonts w:ascii="Times New Roman" w:hAnsi="Times New Roman" w:cs="Times New Roman"/>
          <w:sz w:val="28"/>
        </w:rPr>
        <w:t>βασιλομεταξική</w:t>
      </w:r>
      <w:proofErr w:type="spellEnd"/>
      <w:r>
        <w:rPr>
          <w:rFonts w:ascii="Times New Roman" w:hAnsi="Times New Roman" w:cs="Times New Roman"/>
          <w:sz w:val="28"/>
        </w:rPr>
        <w:t xml:space="preserve"> δικτατορία στους ναζί το </w:t>
      </w:r>
      <w:r w:rsidR="00032409">
        <w:rPr>
          <w:rFonts w:ascii="Times New Roman" w:hAnsi="Times New Roman" w:cs="Times New Roman"/>
          <w:sz w:val="28"/>
        </w:rPr>
        <w:t>‘</w:t>
      </w:r>
      <w:r>
        <w:rPr>
          <w:rFonts w:ascii="Times New Roman" w:hAnsi="Times New Roman" w:cs="Times New Roman"/>
          <w:sz w:val="28"/>
        </w:rPr>
        <w:t>41.</w:t>
      </w:r>
    </w:p>
    <w:p w:rsidR="002367D4" w:rsidRDefault="002367D4" w:rsidP="00FD5A87">
      <w:pPr>
        <w:spacing w:after="0"/>
        <w:ind w:right="57" w:firstLine="907"/>
        <w:jc w:val="both"/>
        <w:outlineLvl w:val="0"/>
        <w:rPr>
          <w:rFonts w:ascii="Times New Roman" w:hAnsi="Times New Roman" w:cs="Times New Roman"/>
          <w:sz w:val="28"/>
        </w:rPr>
      </w:pPr>
      <w:r>
        <w:rPr>
          <w:rFonts w:ascii="Times New Roman" w:hAnsi="Times New Roman" w:cs="Times New Roman"/>
          <w:sz w:val="28"/>
        </w:rPr>
        <w:t xml:space="preserve">Οι 40 της Τρίπολης άνδρες και γυναίκες εκτελέστηκαν ως </w:t>
      </w:r>
      <w:r w:rsidR="00EB7BDB">
        <w:rPr>
          <w:rFonts w:ascii="Times New Roman" w:hAnsi="Times New Roman" w:cs="Times New Roman"/>
          <w:sz w:val="28"/>
        </w:rPr>
        <w:t>κομμουνιστές</w:t>
      </w:r>
      <w:r w:rsidR="00FD3E3D">
        <w:rPr>
          <w:rFonts w:ascii="Times New Roman" w:hAnsi="Times New Roman" w:cs="Times New Roman"/>
          <w:sz w:val="28"/>
        </w:rPr>
        <w:t xml:space="preserve"> από τα Τάγματα Ασφαλείας</w:t>
      </w:r>
      <w:r>
        <w:rPr>
          <w:rFonts w:ascii="Times New Roman" w:hAnsi="Times New Roman" w:cs="Times New Roman"/>
          <w:sz w:val="28"/>
        </w:rPr>
        <w:t xml:space="preserve"> και τους Γερμανούς, όπως αναφέρεται στην πρωτομαγιάτικη γερμανική ανακοίνωση. Ήταν όλοι όμως πατριώτες</w:t>
      </w:r>
      <w:r w:rsidR="00EB7BDB">
        <w:rPr>
          <w:rFonts w:ascii="Times New Roman" w:hAnsi="Times New Roman" w:cs="Times New Roman"/>
          <w:sz w:val="28"/>
        </w:rPr>
        <w:t xml:space="preserve"> δραστήρια μέλη της Εθνικής Αντίστασης και</w:t>
      </w:r>
      <w:r w:rsidR="00032409">
        <w:rPr>
          <w:rFonts w:ascii="Times New Roman" w:hAnsi="Times New Roman" w:cs="Times New Roman"/>
          <w:sz w:val="28"/>
        </w:rPr>
        <w:t xml:space="preserve"> πολλοί απ’ αυτούς κομμουνιστές</w:t>
      </w:r>
      <w:r w:rsidR="00EB7BDB">
        <w:rPr>
          <w:rFonts w:ascii="Times New Roman" w:hAnsi="Times New Roman" w:cs="Times New Roman"/>
          <w:sz w:val="28"/>
        </w:rPr>
        <w:t xml:space="preserve">. </w:t>
      </w:r>
      <w:r w:rsidR="00032409">
        <w:rPr>
          <w:rFonts w:ascii="Times New Roman" w:hAnsi="Times New Roman" w:cs="Times New Roman"/>
          <w:sz w:val="28"/>
        </w:rPr>
        <w:t>Σ</w:t>
      </w:r>
      <w:r w:rsidR="00EB7BDB">
        <w:rPr>
          <w:rFonts w:ascii="Times New Roman" w:hAnsi="Times New Roman" w:cs="Times New Roman"/>
          <w:sz w:val="28"/>
        </w:rPr>
        <w:t>το</w:t>
      </w:r>
      <w:r w:rsidR="00032409">
        <w:rPr>
          <w:rFonts w:ascii="Times New Roman" w:hAnsi="Times New Roman" w:cs="Times New Roman"/>
          <w:sz w:val="28"/>
        </w:rPr>
        <w:t xml:space="preserve"> </w:t>
      </w:r>
      <w:r w:rsidR="00EB7BDB">
        <w:rPr>
          <w:rFonts w:ascii="Times New Roman" w:hAnsi="Times New Roman" w:cs="Times New Roman"/>
          <w:sz w:val="28"/>
        </w:rPr>
        <w:t xml:space="preserve"> μνημείο που έχει στηθεί πίσω από τον Άγιο Θανάση αναφέρονται τέσσερες γυναίκες η Καίτη </w:t>
      </w:r>
      <w:proofErr w:type="spellStart"/>
      <w:r w:rsidR="00EB7BDB">
        <w:rPr>
          <w:rFonts w:ascii="Times New Roman" w:hAnsi="Times New Roman" w:cs="Times New Roman"/>
          <w:sz w:val="28"/>
        </w:rPr>
        <w:t>Μιχαλοπούλου</w:t>
      </w:r>
      <w:proofErr w:type="spellEnd"/>
      <w:r w:rsidR="00EB7BDB">
        <w:rPr>
          <w:rFonts w:ascii="Times New Roman" w:hAnsi="Times New Roman" w:cs="Times New Roman"/>
          <w:sz w:val="28"/>
        </w:rPr>
        <w:t xml:space="preserve">, η Ελένη </w:t>
      </w:r>
      <w:proofErr w:type="spellStart"/>
      <w:r w:rsidR="00EB7BDB">
        <w:rPr>
          <w:rFonts w:ascii="Times New Roman" w:hAnsi="Times New Roman" w:cs="Times New Roman"/>
          <w:sz w:val="28"/>
        </w:rPr>
        <w:t>Κουλαμπά</w:t>
      </w:r>
      <w:proofErr w:type="spellEnd"/>
      <w:r w:rsidR="00EB7BDB">
        <w:rPr>
          <w:rFonts w:ascii="Times New Roman" w:hAnsi="Times New Roman" w:cs="Times New Roman"/>
          <w:sz w:val="28"/>
        </w:rPr>
        <w:t xml:space="preserve"> αδελφή του</w:t>
      </w:r>
      <w:r w:rsidR="00032409">
        <w:rPr>
          <w:rFonts w:ascii="Times New Roman" w:hAnsi="Times New Roman" w:cs="Times New Roman"/>
          <w:sz w:val="28"/>
        </w:rPr>
        <w:t xml:space="preserve"> Τάσου </w:t>
      </w:r>
      <w:proofErr w:type="spellStart"/>
      <w:r w:rsidR="00032409">
        <w:rPr>
          <w:rFonts w:ascii="Times New Roman" w:hAnsi="Times New Roman" w:cs="Times New Roman"/>
          <w:sz w:val="28"/>
        </w:rPr>
        <w:t>Κουλαμπά</w:t>
      </w:r>
      <w:proofErr w:type="spellEnd"/>
      <w:r w:rsidR="00032409">
        <w:rPr>
          <w:rFonts w:ascii="Times New Roman" w:hAnsi="Times New Roman" w:cs="Times New Roman"/>
          <w:sz w:val="28"/>
        </w:rPr>
        <w:t xml:space="preserve"> </w:t>
      </w:r>
      <w:r w:rsidR="00EB7BDB">
        <w:rPr>
          <w:rFonts w:ascii="Times New Roman" w:hAnsi="Times New Roman" w:cs="Times New Roman"/>
          <w:sz w:val="28"/>
        </w:rPr>
        <w:t xml:space="preserve"> </w:t>
      </w:r>
      <w:proofErr w:type="spellStart"/>
      <w:r w:rsidR="00EB7BDB">
        <w:rPr>
          <w:rFonts w:ascii="Times New Roman" w:hAnsi="Times New Roman" w:cs="Times New Roman"/>
          <w:sz w:val="28"/>
        </w:rPr>
        <w:t>α</w:t>
      </w:r>
      <w:r w:rsidR="00032409">
        <w:rPr>
          <w:rFonts w:ascii="Times New Roman" w:hAnsi="Times New Roman" w:cs="Times New Roman"/>
          <w:sz w:val="28"/>
        </w:rPr>
        <w:t>΄</w:t>
      </w:r>
      <w:proofErr w:type="spellEnd"/>
      <w:r w:rsidR="00EB7BDB">
        <w:rPr>
          <w:rFonts w:ascii="Times New Roman" w:hAnsi="Times New Roman" w:cs="Times New Roman"/>
          <w:sz w:val="28"/>
        </w:rPr>
        <w:t xml:space="preserve"> γραμματέα του ΕΑΜ Πελοποννήσου και η Βάσω </w:t>
      </w:r>
      <w:proofErr w:type="spellStart"/>
      <w:r w:rsidR="00EB7BDB">
        <w:rPr>
          <w:rFonts w:ascii="Times New Roman" w:hAnsi="Times New Roman" w:cs="Times New Roman"/>
          <w:sz w:val="28"/>
        </w:rPr>
        <w:t>Μουλατσιώτο</w:t>
      </w:r>
      <w:r w:rsidR="00037302">
        <w:rPr>
          <w:rFonts w:ascii="Times New Roman" w:hAnsi="Times New Roman" w:cs="Times New Roman"/>
          <w:sz w:val="28"/>
        </w:rPr>
        <w:t>υ</w:t>
      </w:r>
      <w:proofErr w:type="spellEnd"/>
      <w:r w:rsidR="00037302">
        <w:rPr>
          <w:rFonts w:ascii="Times New Roman" w:hAnsi="Times New Roman" w:cs="Times New Roman"/>
          <w:sz w:val="28"/>
        </w:rPr>
        <w:t xml:space="preserve"> από τη Μεσσηνία και η Γεωργία </w:t>
      </w:r>
      <w:proofErr w:type="spellStart"/>
      <w:r w:rsidR="00037302">
        <w:rPr>
          <w:rFonts w:ascii="Times New Roman" w:hAnsi="Times New Roman" w:cs="Times New Roman"/>
          <w:sz w:val="28"/>
        </w:rPr>
        <w:t>Μπελιά</w:t>
      </w:r>
      <w:proofErr w:type="spellEnd"/>
      <w:r w:rsidR="00037302">
        <w:rPr>
          <w:rFonts w:ascii="Times New Roman" w:hAnsi="Times New Roman" w:cs="Times New Roman"/>
          <w:sz w:val="28"/>
        </w:rPr>
        <w:t xml:space="preserve">. Στην αναφορά του </w:t>
      </w:r>
      <w:proofErr w:type="spellStart"/>
      <w:r w:rsidR="00037302">
        <w:rPr>
          <w:rFonts w:ascii="Times New Roman" w:hAnsi="Times New Roman" w:cs="Times New Roman"/>
          <w:sz w:val="28"/>
        </w:rPr>
        <w:t>Ρέβελα</w:t>
      </w:r>
      <w:proofErr w:type="spellEnd"/>
      <w:r w:rsidR="00037302">
        <w:rPr>
          <w:rFonts w:ascii="Times New Roman" w:hAnsi="Times New Roman" w:cs="Times New Roman"/>
          <w:sz w:val="28"/>
        </w:rPr>
        <w:t xml:space="preserve"> στο βιβλίο του Μαχαίρ</w:t>
      </w:r>
      <w:r w:rsidR="0043110B">
        <w:rPr>
          <w:rFonts w:ascii="Times New Roman" w:hAnsi="Times New Roman" w:cs="Times New Roman"/>
          <w:sz w:val="28"/>
        </w:rPr>
        <w:t>α</w:t>
      </w:r>
      <w:r w:rsidR="00037302">
        <w:rPr>
          <w:rFonts w:ascii="Times New Roman" w:hAnsi="Times New Roman" w:cs="Times New Roman"/>
          <w:sz w:val="28"/>
        </w:rPr>
        <w:t>, αναφέ</w:t>
      </w:r>
      <w:r w:rsidR="0043110B">
        <w:rPr>
          <w:rFonts w:ascii="Times New Roman" w:hAnsi="Times New Roman" w:cs="Times New Roman"/>
          <w:sz w:val="28"/>
        </w:rPr>
        <w:t xml:space="preserve">ρεται </w:t>
      </w:r>
      <w:r w:rsidR="00092764">
        <w:rPr>
          <w:rFonts w:ascii="Times New Roman" w:hAnsi="Times New Roman" w:cs="Times New Roman"/>
          <w:sz w:val="28"/>
        </w:rPr>
        <w:t xml:space="preserve">και η </w:t>
      </w:r>
      <w:proofErr w:type="spellStart"/>
      <w:r w:rsidR="00092764">
        <w:rPr>
          <w:rFonts w:ascii="Times New Roman" w:hAnsi="Times New Roman" w:cs="Times New Roman"/>
          <w:sz w:val="28"/>
        </w:rPr>
        <w:t>Μεγαλοπολίτισα</w:t>
      </w:r>
      <w:proofErr w:type="spellEnd"/>
      <w:r w:rsidR="00092764">
        <w:rPr>
          <w:rFonts w:ascii="Times New Roman" w:hAnsi="Times New Roman" w:cs="Times New Roman"/>
          <w:sz w:val="28"/>
        </w:rPr>
        <w:t xml:space="preserve"> Κακαβά, ίσως είναι το 40</w:t>
      </w:r>
      <w:r w:rsidR="00092764" w:rsidRPr="00092764">
        <w:rPr>
          <w:rFonts w:ascii="Times New Roman" w:hAnsi="Times New Roman" w:cs="Times New Roman"/>
          <w:sz w:val="28"/>
          <w:vertAlign w:val="superscript"/>
        </w:rPr>
        <w:t>ο</w:t>
      </w:r>
      <w:r w:rsidR="00092764">
        <w:rPr>
          <w:rFonts w:ascii="Times New Roman" w:hAnsi="Times New Roman" w:cs="Times New Roman"/>
          <w:sz w:val="28"/>
        </w:rPr>
        <w:t xml:space="preserve"> άγνωστο ως σήμερα όνομα στο μνημείο. Η ιστορική έρευνα έχει να δώσει ακόμα πολλά </w:t>
      </w:r>
      <w:r w:rsidR="00E035CD">
        <w:rPr>
          <w:rFonts w:ascii="Times New Roman" w:hAnsi="Times New Roman" w:cs="Times New Roman"/>
          <w:sz w:val="28"/>
        </w:rPr>
        <w:t>στοιχεία για αυτή τη δραματική και συνάμα ένδοξη περίοδο της ιστορίας μας.</w:t>
      </w:r>
    </w:p>
    <w:p w:rsidR="00E035CD" w:rsidRDefault="00E035CD" w:rsidP="00FD5A87">
      <w:pPr>
        <w:spacing w:after="0"/>
        <w:ind w:right="57" w:firstLine="907"/>
        <w:jc w:val="both"/>
        <w:outlineLvl w:val="0"/>
        <w:rPr>
          <w:rFonts w:ascii="Times New Roman" w:hAnsi="Times New Roman" w:cs="Times New Roman"/>
          <w:sz w:val="28"/>
        </w:rPr>
      </w:pPr>
      <w:r>
        <w:rPr>
          <w:rFonts w:ascii="Times New Roman" w:hAnsi="Times New Roman" w:cs="Times New Roman"/>
          <w:sz w:val="28"/>
        </w:rPr>
        <w:lastRenderedPageBreak/>
        <w:t>Τα υπόγεια του Δικαστικού Μεγάρου Τρίπολης, οι τρεις αίθουσες φυλακές στην Κατοχή και όλες οι αίθουσες φυλακές στο Εμφύλιο με μηνύματα κρατουμένων και εκτελεσμένων και μεγάλης ιστορικής και εικαστικής σημασίας ζωγραφιές, είναι ο καθρέπτης αυτής της ιστορικής περιόδου. Μοναδικό μνημείο!</w:t>
      </w:r>
    </w:p>
    <w:p w:rsidR="00E035CD" w:rsidRDefault="00E035CD" w:rsidP="00FD5A87">
      <w:pPr>
        <w:spacing w:after="0"/>
        <w:ind w:right="57" w:firstLine="907"/>
        <w:jc w:val="both"/>
        <w:outlineLvl w:val="0"/>
        <w:rPr>
          <w:rFonts w:ascii="Times New Roman" w:hAnsi="Times New Roman" w:cs="Times New Roman"/>
          <w:sz w:val="28"/>
        </w:rPr>
      </w:pPr>
      <w:r>
        <w:rPr>
          <w:rFonts w:ascii="Times New Roman" w:hAnsi="Times New Roman" w:cs="Times New Roman"/>
          <w:sz w:val="28"/>
        </w:rPr>
        <w:t>Περιμένει στην ολότητα του την ανάδ</w:t>
      </w:r>
      <w:r w:rsidR="00032409">
        <w:rPr>
          <w:rFonts w:ascii="Times New Roman" w:hAnsi="Times New Roman" w:cs="Times New Roman"/>
          <w:sz w:val="28"/>
        </w:rPr>
        <w:t>ειξη του και να γίνει επισκέψιμο</w:t>
      </w:r>
      <w:r>
        <w:rPr>
          <w:rFonts w:ascii="Times New Roman" w:hAnsi="Times New Roman" w:cs="Times New Roman"/>
          <w:sz w:val="28"/>
        </w:rPr>
        <w:t>. Αυτό το οφείλουμε ως αντίδωρο στη θυσία τόσων και τόσων πατριωτών.</w:t>
      </w:r>
    </w:p>
    <w:p w:rsidR="00E035CD" w:rsidRDefault="00E035CD" w:rsidP="00FD5A87">
      <w:pPr>
        <w:spacing w:after="0"/>
        <w:ind w:right="57" w:firstLine="907"/>
        <w:jc w:val="both"/>
        <w:outlineLvl w:val="0"/>
        <w:rPr>
          <w:rFonts w:ascii="Times New Roman" w:hAnsi="Times New Roman" w:cs="Times New Roman"/>
          <w:sz w:val="28"/>
        </w:rPr>
      </w:pPr>
    </w:p>
    <w:p w:rsidR="00E035CD" w:rsidRDefault="00E035CD" w:rsidP="00E035CD">
      <w:pPr>
        <w:spacing w:after="0"/>
        <w:ind w:right="57" w:firstLine="907"/>
        <w:jc w:val="right"/>
        <w:outlineLvl w:val="0"/>
        <w:rPr>
          <w:rFonts w:ascii="Times New Roman" w:hAnsi="Times New Roman" w:cs="Times New Roman"/>
          <w:sz w:val="28"/>
        </w:rPr>
      </w:pPr>
      <w:r>
        <w:rPr>
          <w:rFonts w:ascii="Times New Roman" w:hAnsi="Times New Roman" w:cs="Times New Roman"/>
          <w:sz w:val="28"/>
        </w:rPr>
        <w:t>Τρίπολη Απρίλης 2026</w:t>
      </w:r>
    </w:p>
    <w:p w:rsidR="00FB7708" w:rsidRDefault="00271B81" w:rsidP="00FD5A87">
      <w:pPr>
        <w:spacing w:after="0"/>
        <w:ind w:right="57" w:firstLine="907"/>
        <w:jc w:val="both"/>
        <w:outlineLvl w:val="0"/>
        <w:rPr>
          <w:rFonts w:ascii="Times New Roman" w:hAnsi="Times New Roman" w:cs="Times New Roman"/>
          <w:sz w:val="28"/>
        </w:rPr>
      </w:pPr>
      <w:r>
        <w:rPr>
          <w:rFonts w:ascii="Times New Roman" w:hAnsi="Times New Roman" w:cs="Times New Roman"/>
          <w:sz w:val="28"/>
        </w:rPr>
        <w:t xml:space="preserve">  </w:t>
      </w:r>
      <w:r w:rsidR="00FB7708">
        <w:rPr>
          <w:rFonts w:ascii="Times New Roman" w:hAnsi="Times New Roman" w:cs="Times New Roman"/>
          <w:sz w:val="28"/>
        </w:rPr>
        <w:t xml:space="preserve"> </w:t>
      </w:r>
    </w:p>
    <w:p w:rsidR="00FD5A87" w:rsidRPr="00D73F16" w:rsidRDefault="00FD5A87" w:rsidP="00D273FA">
      <w:pPr>
        <w:spacing w:after="0"/>
        <w:jc w:val="both"/>
        <w:rPr>
          <w:rFonts w:ascii="Times New Roman" w:hAnsi="Times New Roman" w:cs="Times New Roman"/>
          <w:sz w:val="2"/>
        </w:rPr>
      </w:pPr>
      <w:r>
        <w:rPr>
          <w:rFonts w:ascii="Times New Roman" w:hAnsi="Times New Roman" w:cs="Times New Roman"/>
          <w:sz w:val="28"/>
        </w:rPr>
        <w:t xml:space="preserve">   </w:t>
      </w:r>
    </w:p>
    <w:p w:rsidR="00D273FA" w:rsidRPr="00D73F16" w:rsidRDefault="00D273FA" w:rsidP="00D273FA">
      <w:pPr>
        <w:jc w:val="both"/>
        <w:rPr>
          <w:rFonts w:ascii="Times New Roman" w:hAnsi="Times New Roman" w:cs="Times New Roman"/>
          <w:sz w:val="12"/>
        </w:rPr>
      </w:pPr>
    </w:p>
    <w:p w:rsidR="00032409" w:rsidRDefault="00032409" w:rsidP="00032409">
      <w:pPr>
        <w:jc w:val="center"/>
        <w:rPr>
          <w:rFonts w:ascii="Times New Roman" w:hAnsi="Times New Roman" w:cs="Times New Roman"/>
          <w:sz w:val="28"/>
        </w:rPr>
      </w:pPr>
      <w:r>
        <w:rPr>
          <w:rFonts w:ascii="Times New Roman" w:hAnsi="Times New Roman" w:cs="Times New Roman"/>
          <w:noProof/>
          <w:sz w:val="28"/>
          <w:lang w:eastAsia="el-GR"/>
        </w:rPr>
        <w:drawing>
          <wp:inline distT="0" distB="0" distL="0" distR="0">
            <wp:extent cx="4894144" cy="6206248"/>
            <wp:effectExtent l="19050" t="0" r="1706" b="0"/>
            <wp:docPr id="3" name="Εικόνα 3" descr="F:\Φωτογραφίες Υπογείου\20141027_11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Φωτογραφίες Υπογείου\20141027_110828.jpg"/>
                    <pic:cNvPicPr>
                      <a:picLocks noChangeAspect="1" noChangeArrowheads="1"/>
                    </pic:cNvPicPr>
                  </pic:nvPicPr>
                  <pic:blipFill>
                    <a:blip r:embed="rId6" cstate="print"/>
                    <a:srcRect t="13253" b="15388"/>
                    <a:stretch>
                      <a:fillRect/>
                    </a:stretch>
                  </pic:blipFill>
                  <pic:spPr bwMode="auto">
                    <a:xfrm>
                      <a:off x="0" y="0"/>
                      <a:ext cx="4903923" cy="6218648"/>
                    </a:xfrm>
                    <a:prstGeom prst="rect">
                      <a:avLst/>
                    </a:prstGeom>
                    <a:noFill/>
                    <a:ln w="9525">
                      <a:noFill/>
                      <a:miter lim="800000"/>
                      <a:headEnd/>
                      <a:tailEnd/>
                    </a:ln>
                  </pic:spPr>
                </pic:pic>
              </a:graphicData>
            </a:graphic>
          </wp:inline>
        </w:drawing>
      </w:r>
    </w:p>
    <w:p w:rsidR="00032409" w:rsidRDefault="00D73F16" w:rsidP="00D73F16">
      <w:pPr>
        <w:jc w:val="center"/>
        <w:rPr>
          <w:rFonts w:ascii="Times New Roman" w:hAnsi="Times New Roman" w:cs="Times New Roman"/>
          <w:sz w:val="28"/>
        </w:rPr>
      </w:pPr>
      <w:r>
        <w:rPr>
          <w:rFonts w:ascii="Times New Roman" w:hAnsi="Times New Roman" w:cs="Times New Roman"/>
          <w:sz w:val="28"/>
        </w:rPr>
        <w:t xml:space="preserve">Έργο του Τάκη </w:t>
      </w:r>
      <w:proofErr w:type="spellStart"/>
      <w:r>
        <w:rPr>
          <w:rFonts w:ascii="Times New Roman" w:hAnsi="Times New Roman" w:cs="Times New Roman"/>
          <w:sz w:val="28"/>
        </w:rPr>
        <w:t>Αλεβίζου</w:t>
      </w:r>
      <w:proofErr w:type="spellEnd"/>
      <w:r>
        <w:rPr>
          <w:rFonts w:ascii="Times New Roman" w:hAnsi="Times New Roman" w:cs="Times New Roman"/>
          <w:sz w:val="28"/>
        </w:rPr>
        <w:t xml:space="preserve"> Αστυνομικού Αγωνιστή της Εθνικής Αντίστασης που εκτελέστηκε τον Αύγουστο του 1949 στην Καλαμάτα</w:t>
      </w:r>
    </w:p>
    <w:p w:rsidR="00D73F16" w:rsidRDefault="00032409" w:rsidP="00D73F16">
      <w:pPr>
        <w:ind w:firstLine="720"/>
        <w:jc w:val="center"/>
        <w:rPr>
          <w:rFonts w:ascii="Times New Roman" w:hAnsi="Times New Roman" w:cs="Times New Roman"/>
          <w:sz w:val="28"/>
        </w:rPr>
      </w:pPr>
      <w:r w:rsidRPr="00032409">
        <w:rPr>
          <w:rFonts w:ascii="Times New Roman" w:hAnsi="Times New Roman" w:cs="Times New Roman"/>
          <w:sz w:val="28"/>
        </w:rPr>
        <w:lastRenderedPageBreak/>
        <w:drawing>
          <wp:anchor distT="0" distB="0" distL="114300" distR="114300" simplePos="0" relativeHeight="251660288" behindDoc="1" locked="0" layoutInCell="1" allowOverlap="1">
            <wp:simplePos x="0" y="0"/>
            <wp:positionH relativeFrom="column">
              <wp:posOffset>-100965</wp:posOffset>
            </wp:positionH>
            <wp:positionV relativeFrom="paragraph">
              <wp:posOffset>-577215</wp:posOffset>
            </wp:positionV>
            <wp:extent cx="6496050" cy="3657600"/>
            <wp:effectExtent l="19050" t="0" r="0" b="0"/>
            <wp:wrapNone/>
            <wp:docPr id="5" name="Εικόνα 4" descr="F:\Φωτογραφίες Υπογείου\20141027_11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Φωτογραφίες Υπογείου\20141027_111451.jpg"/>
                    <pic:cNvPicPr>
                      <a:picLocks noChangeAspect="1" noChangeArrowheads="1"/>
                    </pic:cNvPicPr>
                  </pic:nvPicPr>
                  <pic:blipFill>
                    <a:blip r:embed="rId7" cstate="print"/>
                    <a:srcRect/>
                    <a:stretch>
                      <a:fillRect/>
                    </a:stretch>
                  </pic:blipFill>
                  <pic:spPr bwMode="auto">
                    <a:xfrm>
                      <a:off x="0" y="0"/>
                      <a:ext cx="6496050" cy="3657600"/>
                    </a:xfrm>
                    <a:prstGeom prst="rect">
                      <a:avLst/>
                    </a:prstGeom>
                    <a:noFill/>
                    <a:ln w="9525">
                      <a:noFill/>
                      <a:miter lim="800000"/>
                      <a:headEnd/>
                      <a:tailEnd/>
                    </a:ln>
                  </pic:spPr>
                </pic:pic>
              </a:graphicData>
            </a:graphic>
          </wp:anchor>
        </w:drawing>
      </w:r>
    </w:p>
    <w:p w:rsidR="00D73F16" w:rsidRDefault="00D73F16" w:rsidP="00D73F16">
      <w:pPr>
        <w:spacing w:before="240" w:after="0" w:line="240" w:lineRule="auto"/>
        <w:ind w:firstLine="720"/>
        <w:jc w:val="center"/>
        <w:rPr>
          <w:rFonts w:ascii="Times New Roman" w:hAnsi="Times New Roman" w:cs="Times New Roman"/>
          <w:sz w:val="24"/>
        </w:rPr>
      </w:pPr>
    </w:p>
    <w:p w:rsidR="00D73F16" w:rsidRDefault="00D73F16" w:rsidP="00D73F16">
      <w:pPr>
        <w:spacing w:before="240" w:after="0" w:line="240" w:lineRule="auto"/>
        <w:ind w:firstLine="720"/>
        <w:jc w:val="center"/>
        <w:rPr>
          <w:rFonts w:ascii="Times New Roman" w:hAnsi="Times New Roman" w:cs="Times New Roman"/>
          <w:sz w:val="24"/>
        </w:rPr>
      </w:pPr>
    </w:p>
    <w:p w:rsidR="00D73F16" w:rsidRDefault="00D73F16" w:rsidP="00D73F16">
      <w:pPr>
        <w:spacing w:before="240" w:after="0" w:line="240" w:lineRule="auto"/>
        <w:ind w:firstLine="720"/>
        <w:jc w:val="center"/>
        <w:rPr>
          <w:rFonts w:ascii="Times New Roman" w:hAnsi="Times New Roman" w:cs="Times New Roman"/>
          <w:sz w:val="24"/>
        </w:rPr>
      </w:pPr>
    </w:p>
    <w:p w:rsidR="00D73F16" w:rsidRDefault="00D73F16" w:rsidP="00D73F16">
      <w:pPr>
        <w:spacing w:before="240" w:after="0" w:line="240" w:lineRule="auto"/>
        <w:ind w:firstLine="720"/>
        <w:jc w:val="center"/>
        <w:rPr>
          <w:rFonts w:ascii="Times New Roman" w:hAnsi="Times New Roman" w:cs="Times New Roman"/>
          <w:sz w:val="24"/>
        </w:rPr>
      </w:pPr>
    </w:p>
    <w:p w:rsidR="00D73F16" w:rsidRDefault="00D73F16" w:rsidP="00D73F16">
      <w:pPr>
        <w:spacing w:before="240" w:after="0" w:line="240" w:lineRule="auto"/>
        <w:ind w:firstLine="720"/>
        <w:jc w:val="center"/>
        <w:rPr>
          <w:rFonts w:ascii="Times New Roman" w:hAnsi="Times New Roman" w:cs="Times New Roman"/>
          <w:sz w:val="24"/>
        </w:rPr>
      </w:pPr>
    </w:p>
    <w:p w:rsidR="00D73F16" w:rsidRDefault="00D73F16" w:rsidP="00D73F16">
      <w:pPr>
        <w:spacing w:before="240" w:after="0" w:line="240" w:lineRule="auto"/>
        <w:ind w:firstLine="720"/>
        <w:jc w:val="center"/>
        <w:rPr>
          <w:rFonts w:ascii="Times New Roman" w:hAnsi="Times New Roman" w:cs="Times New Roman"/>
          <w:sz w:val="24"/>
        </w:rPr>
      </w:pPr>
    </w:p>
    <w:p w:rsidR="00D73F16" w:rsidRDefault="00D73F16" w:rsidP="00D73F16">
      <w:pPr>
        <w:spacing w:before="240" w:after="0" w:line="240" w:lineRule="auto"/>
        <w:ind w:firstLine="720"/>
        <w:jc w:val="center"/>
        <w:rPr>
          <w:rFonts w:ascii="Times New Roman" w:hAnsi="Times New Roman" w:cs="Times New Roman"/>
          <w:sz w:val="24"/>
        </w:rPr>
      </w:pPr>
    </w:p>
    <w:p w:rsidR="00D73F16" w:rsidRDefault="00D73F16" w:rsidP="00D73F16">
      <w:pPr>
        <w:spacing w:before="240" w:after="0" w:line="240" w:lineRule="auto"/>
        <w:ind w:firstLine="720"/>
        <w:jc w:val="center"/>
        <w:rPr>
          <w:rFonts w:ascii="Times New Roman" w:hAnsi="Times New Roman" w:cs="Times New Roman"/>
          <w:sz w:val="24"/>
        </w:rPr>
      </w:pPr>
    </w:p>
    <w:p w:rsidR="00D73F16" w:rsidRDefault="00D73F16" w:rsidP="00D73F16">
      <w:pPr>
        <w:spacing w:before="240" w:after="0" w:line="240" w:lineRule="auto"/>
        <w:ind w:firstLine="720"/>
        <w:jc w:val="center"/>
        <w:rPr>
          <w:rFonts w:ascii="Times New Roman" w:hAnsi="Times New Roman" w:cs="Times New Roman"/>
          <w:sz w:val="24"/>
        </w:rPr>
      </w:pPr>
    </w:p>
    <w:p w:rsidR="00D73F16" w:rsidRDefault="00D73F16" w:rsidP="00D73F16">
      <w:pPr>
        <w:spacing w:before="240" w:after="0" w:line="240" w:lineRule="auto"/>
        <w:ind w:firstLine="720"/>
        <w:jc w:val="center"/>
        <w:rPr>
          <w:rFonts w:ascii="Times New Roman" w:hAnsi="Times New Roman" w:cs="Times New Roman"/>
          <w:sz w:val="24"/>
        </w:rPr>
      </w:pPr>
      <w:r w:rsidRPr="00D73F16">
        <w:rPr>
          <w:rFonts w:ascii="Times New Roman" w:hAnsi="Times New Roman" w:cs="Times New Roman"/>
          <w:sz w:val="24"/>
        </w:rPr>
        <w:t xml:space="preserve">Διότι έκρυψα από τους Γερμανούς έναν </w:t>
      </w:r>
      <w:proofErr w:type="spellStart"/>
      <w:r w:rsidRPr="00D73F16">
        <w:rPr>
          <w:rFonts w:ascii="Times New Roman" w:hAnsi="Times New Roman" w:cs="Times New Roman"/>
          <w:sz w:val="24"/>
        </w:rPr>
        <w:t>Ιταλόν</w:t>
      </w:r>
      <w:proofErr w:type="spellEnd"/>
      <w:r w:rsidRPr="00D73F16">
        <w:rPr>
          <w:rFonts w:ascii="Times New Roman" w:hAnsi="Times New Roman" w:cs="Times New Roman"/>
          <w:sz w:val="24"/>
        </w:rPr>
        <w:t xml:space="preserve">, τον οποίον </w:t>
      </w:r>
      <w:proofErr w:type="spellStart"/>
      <w:r w:rsidRPr="00D73F16">
        <w:rPr>
          <w:rFonts w:ascii="Times New Roman" w:hAnsi="Times New Roman" w:cs="Times New Roman"/>
          <w:sz w:val="24"/>
        </w:rPr>
        <w:t>εδήλωσα</w:t>
      </w:r>
      <w:proofErr w:type="spellEnd"/>
      <w:r w:rsidRPr="00D73F16">
        <w:rPr>
          <w:rFonts w:ascii="Times New Roman" w:hAnsi="Times New Roman" w:cs="Times New Roman"/>
          <w:sz w:val="24"/>
        </w:rPr>
        <w:t xml:space="preserve"> εις τον </w:t>
      </w:r>
      <w:proofErr w:type="spellStart"/>
      <w:r w:rsidRPr="00D73F16">
        <w:rPr>
          <w:rFonts w:ascii="Times New Roman" w:hAnsi="Times New Roman" w:cs="Times New Roman"/>
          <w:sz w:val="24"/>
        </w:rPr>
        <w:t>Αρχηγόν</w:t>
      </w:r>
      <w:proofErr w:type="spellEnd"/>
      <w:r w:rsidRPr="00D73F16">
        <w:rPr>
          <w:rFonts w:ascii="Times New Roman" w:hAnsi="Times New Roman" w:cs="Times New Roman"/>
          <w:sz w:val="24"/>
        </w:rPr>
        <w:t xml:space="preserve"> και όχι στην </w:t>
      </w:r>
      <w:proofErr w:type="spellStart"/>
      <w:r w:rsidRPr="00D73F16">
        <w:rPr>
          <w:rFonts w:ascii="Times New Roman" w:hAnsi="Times New Roman" w:cs="Times New Roman"/>
          <w:sz w:val="24"/>
        </w:rPr>
        <w:t>Αστυνομίαν</w:t>
      </w:r>
      <w:proofErr w:type="spellEnd"/>
      <w:r w:rsidRPr="00D73F16">
        <w:rPr>
          <w:rFonts w:ascii="Times New Roman" w:hAnsi="Times New Roman" w:cs="Times New Roman"/>
          <w:sz w:val="24"/>
        </w:rPr>
        <w:t>!</w:t>
      </w:r>
      <w:r>
        <w:rPr>
          <w:rFonts w:ascii="Times New Roman" w:hAnsi="Times New Roman" w:cs="Times New Roman"/>
          <w:sz w:val="24"/>
        </w:rPr>
        <w:t xml:space="preserve">    </w:t>
      </w:r>
    </w:p>
    <w:p w:rsidR="00D73F16" w:rsidRPr="00D73F16" w:rsidRDefault="00D73F16" w:rsidP="00D73F16">
      <w:pPr>
        <w:spacing w:before="240" w:after="0" w:line="240" w:lineRule="auto"/>
        <w:ind w:firstLine="720"/>
        <w:jc w:val="center"/>
        <w:rPr>
          <w:rFonts w:ascii="Times New Roman" w:hAnsi="Times New Roman" w:cs="Times New Roman"/>
          <w:sz w:val="24"/>
        </w:rPr>
      </w:pPr>
      <w:r w:rsidRPr="00D73F16">
        <w:rPr>
          <w:rFonts w:ascii="Times New Roman" w:hAnsi="Times New Roman" w:cs="Times New Roman"/>
          <w:sz w:val="24"/>
        </w:rPr>
        <w:t>Ο Ιταλός ελεύθερος εγώ στα κάτεργα. Γιατί;  Βασίλειος Παπακωνσταντίνου</w:t>
      </w:r>
    </w:p>
    <w:p w:rsidR="00D73F16" w:rsidRPr="00D73F16" w:rsidRDefault="00D73F16" w:rsidP="00D73F16">
      <w:pPr>
        <w:spacing w:before="240" w:after="0" w:line="240" w:lineRule="auto"/>
        <w:ind w:firstLine="720"/>
        <w:jc w:val="center"/>
        <w:rPr>
          <w:rFonts w:ascii="Times New Roman" w:hAnsi="Times New Roman" w:cs="Times New Roman"/>
          <w:sz w:val="24"/>
        </w:rPr>
      </w:pPr>
      <w:proofErr w:type="spellStart"/>
      <w:r w:rsidRPr="00D73F16">
        <w:rPr>
          <w:rFonts w:ascii="Times New Roman" w:hAnsi="Times New Roman" w:cs="Times New Roman"/>
          <w:sz w:val="24"/>
        </w:rPr>
        <w:t>Νεομάρτυρος</w:t>
      </w:r>
      <w:proofErr w:type="spellEnd"/>
      <w:r w:rsidRPr="00D73F16">
        <w:rPr>
          <w:rFonts w:ascii="Times New Roman" w:hAnsi="Times New Roman" w:cs="Times New Roman"/>
          <w:sz w:val="24"/>
        </w:rPr>
        <w:t xml:space="preserve"> Δημητρίου Τρίπολης   1944-9-14</w:t>
      </w:r>
    </w:p>
    <w:p w:rsidR="00D73F16" w:rsidRPr="00D73F16" w:rsidRDefault="00D73F16" w:rsidP="00D73F16">
      <w:pPr>
        <w:spacing w:before="240" w:after="0"/>
        <w:rPr>
          <w:rFonts w:ascii="Times New Roman" w:hAnsi="Times New Roman" w:cs="Times New Roman"/>
          <w:sz w:val="24"/>
        </w:rPr>
      </w:pPr>
      <w:r w:rsidRPr="00D73F16">
        <w:rPr>
          <w:rFonts w:ascii="Times New Roman" w:hAnsi="Times New Roman" w:cs="Times New Roman"/>
          <w:noProof/>
          <w:sz w:val="24"/>
          <w:lang w:eastAsia="el-GR"/>
        </w:rPr>
        <w:drawing>
          <wp:anchor distT="0" distB="0" distL="114300" distR="114300" simplePos="0" relativeHeight="251659264" behindDoc="1" locked="0" layoutInCell="1" allowOverlap="1">
            <wp:simplePos x="0" y="0"/>
            <wp:positionH relativeFrom="column">
              <wp:posOffset>-358140</wp:posOffset>
            </wp:positionH>
            <wp:positionV relativeFrom="paragraph">
              <wp:posOffset>319405</wp:posOffset>
            </wp:positionV>
            <wp:extent cx="6877050" cy="3860988"/>
            <wp:effectExtent l="19050" t="0" r="0" b="0"/>
            <wp:wrapNone/>
            <wp:docPr id="6" name="Εικόνα 2" descr="F:\Φωτογραφίες Υπογείου\20141027_11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Φωτογραφίες Υπογείου\20141027_111551.jpg"/>
                    <pic:cNvPicPr>
                      <a:picLocks noChangeAspect="1" noChangeArrowheads="1"/>
                    </pic:cNvPicPr>
                  </pic:nvPicPr>
                  <pic:blipFill>
                    <a:blip r:embed="rId8" cstate="print"/>
                    <a:srcRect/>
                    <a:stretch>
                      <a:fillRect/>
                    </a:stretch>
                  </pic:blipFill>
                  <pic:spPr bwMode="auto">
                    <a:xfrm>
                      <a:off x="0" y="0"/>
                      <a:ext cx="6881347" cy="3863400"/>
                    </a:xfrm>
                    <a:prstGeom prst="rect">
                      <a:avLst/>
                    </a:prstGeom>
                    <a:noFill/>
                    <a:ln w="9525">
                      <a:noFill/>
                      <a:miter lim="800000"/>
                      <a:headEnd/>
                      <a:tailEnd/>
                    </a:ln>
                  </pic:spPr>
                </pic:pic>
              </a:graphicData>
            </a:graphic>
          </wp:anchor>
        </w:drawing>
      </w:r>
    </w:p>
    <w:p w:rsidR="00D73F16" w:rsidRPr="00D73F16" w:rsidRDefault="00D73F16" w:rsidP="00D73F16">
      <w:pPr>
        <w:rPr>
          <w:rFonts w:ascii="Times New Roman" w:hAnsi="Times New Roman" w:cs="Times New Roman"/>
          <w:sz w:val="28"/>
        </w:rPr>
      </w:pPr>
    </w:p>
    <w:p w:rsidR="00D73F16" w:rsidRDefault="00D73F16" w:rsidP="00D73F16">
      <w:pPr>
        <w:rPr>
          <w:rFonts w:ascii="Times New Roman" w:hAnsi="Times New Roman" w:cs="Times New Roman"/>
          <w:sz w:val="28"/>
        </w:rPr>
      </w:pPr>
    </w:p>
    <w:p w:rsidR="00D73F16" w:rsidRDefault="00D73F16" w:rsidP="00D73F16">
      <w:pPr>
        <w:rPr>
          <w:rFonts w:ascii="Times New Roman" w:hAnsi="Times New Roman" w:cs="Times New Roman"/>
          <w:sz w:val="28"/>
        </w:rPr>
      </w:pPr>
    </w:p>
    <w:p w:rsidR="00D73F16" w:rsidRDefault="00D73F16" w:rsidP="00D73F16">
      <w:pPr>
        <w:ind w:firstLine="720"/>
        <w:jc w:val="center"/>
        <w:rPr>
          <w:rFonts w:ascii="Times New Roman" w:hAnsi="Times New Roman" w:cs="Times New Roman"/>
          <w:sz w:val="28"/>
        </w:rPr>
      </w:pPr>
      <w:r>
        <w:rPr>
          <w:rFonts w:ascii="Times New Roman" w:hAnsi="Times New Roman" w:cs="Times New Roman"/>
          <w:sz w:val="28"/>
        </w:rPr>
        <w:t xml:space="preserve">   </w:t>
      </w:r>
    </w:p>
    <w:p w:rsidR="00D73F16" w:rsidRPr="00D73F16" w:rsidRDefault="00D73F16" w:rsidP="00D73F16">
      <w:pPr>
        <w:rPr>
          <w:rFonts w:ascii="Times New Roman" w:hAnsi="Times New Roman" w:cs="Times New Roman"/>
          <w:sz w:val="28"/>
        </w:rPr>
      </w:pPr>
    </w:p>
    <w:p w:rsidR="00D73F16" w:rsidRPr="00D73F16" w:rsidRDefault="00D73F16" w:rsidP="00D73F16">
      <w:pPr>
        <w:rPr>
          <w:rFonts w:ascii="Times New Roman" w:hAnsi="Times New Roman" w:cs="Times New Roman"/>
          <w:sz w:val="28"/>
        </w:rPr>
      </w:pPr>
    </w:p>
    <w:p w:rsidR="00D73F16" w:rsidRPr="00D73F16" w:rsidRDefault="00D73F16" w:rsidP="00D73F16">
      <w:pPr>
        <w:rPr>
          <w:rFonts w:ascii="Times New Roman" w:hAnsi="Times New Roman" w:cs="Times New Roman"/>
          <w:sz w:val="28"/>
        </w:rPr>
      </w:pPr>
    </w:p>
    <w:p w:rsidR="00D73F16" w:rsidRPr="00D73F16" w:rsidRDefault="00D73F16" w:rsidP="00D73F16">
      <w:pPr>
        <w:rPr>
          <w:rFonts w:ascii="Times New Roman" w:hAnsi="Times New Roman" w:cs="Times New Roman"/>
          <w:sz w:val="28"/>
        </w:rPr>
      </w:pPr>
    </w:p>
    <w:p w:rsidR="00D273FA" w:rsidRDefault="00D73F16" w:rsidP="00D73F16">
      <w:pPr>
        <w:tabs>
          <w:tab w:val="left" w:pos="2040"/>
        </w:tabs>
        <w:rPr>
          <w:rFonts w:ascii="Times New Roman" w:hAnsi="Times New Roman" w:cs="Times New Roman"/>
          <w:sz w:val="28"/>
        </w:rPr>
      </w:pPr>
      <w:r>
        <w:rPr>
          <w:rFonts w:ascii="Times New Roman" w:hAnsi="Times New Roman" w:cs="Times New Roman"/>
          <w:sz w:val="28"/>
        </w:rPr>
        <w:t xml:space="preserve"> </w:t>
      </w:r>
    </w:p>
    <w:p w:rsidR="00D73F16" w:rsidRDefault="00D73F16" w:rsidP="00D73F16">
      <w:pPr>
        <w:tabs>
          <w:tab w:val="left" w:pos="2040"/>
        </w:tabs>
        <w:jc w:val="center"/>
        <w:rPr>
          <w:rFonts w:ascii="Times New Roman" w:hAnsi="Times New Roman" w:cs="Times New Roman"/>
          <w:sz w:val="24"/>
        </w:rPr>
      </w:pPr>
    </w:p>
    <w:p w:rsidR="00D73F16" w:rsidRDefault="00D73F16" w:rsidP="00D73F16">
      <w:pPr>
        <w:tabs>
          <w:tab w:val="left" w:pos="2040"/>
        </w:tabs>
        <w:jc w:val="center"/>
        <w:rPr>
          <w:rFonts w:ascii="Times New Roman" w:hAnsi="Times New Roman" w:cs="Times New Roman"/>
          <w:sz w:val="24"/>
        </w:rPr>
      </w:pPr>
    </w:p>
    <w:p w:rsidR="00D73F16" w:rsidRPr="00D73F16" w:rsidRDefault="00D73F16" w:rsidP="00D73F16">
      <w:pPr>
        <w:tabs>
          <w:tab w:val="left" w:pos="2040"/>
        </w:tabs>
        <w:jc w:val="center"/>
        <w:rPr>
          <w:rFonts w:ascii="Times New Roman" w:hAnsi="Times New Roman" w:cs="Times New Roman"/>
          <w:sz w:val="24"/>
        </w:rPr>
      </w:pPr>
      <w:r w:rsidRPr="00D73F16">
        <w:rPr>
          <w:rFonts w:ascii="Times New Roman" w:hAnsi="Times New Roman" w:cs="Times New Roman"/>
          <w:sz w:val="24"/>
        </w:rPr>
        <w:t>Αναφορές Κρατουμένων από την περίοδο της Κατοχής στους τοίχους των Υπογείων Φυλακών</w:t>
      </w:r>
    </w:p>
    <w:sectPr w:rsidR="00D73F16" w:rsidRPr="00D73F16" w:rsidSect="00D273FA">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D273FA"/>
    <w:rsid w:val="00032409"/>
    <w:rsid w:val="00037302"/>
    <w:rsid w:val="00085BDA"/>
    <w:rsid w:val="00092764"/>
    <w:rsid w:val="000C788E"/>
    <w:rsid w:val="0014680E"/>
    <w:rsid w:val="002367D4"/>
    <w:rsid w:val="00271B81"/>
    <w:rsid w:val="002D64F5"/>
    <w:rsid w:val="0043110B"/>
    <w:rsid w:val="0043651B"/>
    <w:rsid w:val="00443A09"/>
    <w:rsid w:val="00446C8E"/>
    <w:rsid w:val="005415AF"/>
    <w:rsid w:val="00647373"/>
    <w:rsid w:val="006A6229"/>
    <w:rsid w:val="00815D4C"/>
    <w:rsid w:val="008D59CD"/>
    <w:rsid w:val="00902CE3"/>
    <w:rsid w:val="00B5600A"/>
    <w:rsid w:val="00C10404"/>
    <w:rsid w:val="00CB1771"/>
    <w:rsid w:val="00D10356"/>
    <w:rsid w:val="00D273FA"/>
    <w:rsid w:val="00D73F16"/>
    <w:rsid w:val="00D82E20"/>
    <w:rsid w:val="00E035CD"/>
    <w:rsid w:val="00E21870"/>
    <w:rsid w:val="00EB7BDB"/>
    <w:rsid w:val="00F461B1"/>
    <w:rsid w:val="00FB7708"/>
    <w:rsid w:val="00FD3E3D"/>
    <w:rsid w:val="00FD5A8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15A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3240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324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9AE38-52B3-4DD0-8C71-C7E32EF67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1165</Words>
  <Characters>6294</Characters>
  <Application>Microsoft Office Word</Application>
  <DocSecurity>0</DocSecurity>
  <Lines>52</Lines>
  <Paragraphs>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2026-04-21T09:27:00Z</cp:lastPrinted>
  <dcterms:created xsi:type="dcterms:W3CDTF">2026-04-21T09:28:00Z</dcterms:created>
  <dcterms:modified xsi:type="dcterms:W3CDTF">2026-04-21T09:28:00Z</dcterms:modified>
</cp:coreProperties>
</file>